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456F6" w14:textId="4A4A9673" w:rsidR="003B095D" w:rsidRDefault="003B095D" w:rsidP="00BB7E30">
      <w:pPr>
        <w:spacing w:line="615" w:lineRule="exact"/>
        <w:jc w:val="center"/>
        <w:rPr>
          <w:rFonts w:ascii="Microsoft JhengHei UI" w:eastAsia="Microsoft JhengHei UI" w:hAnsi="Microsoft JhengHei UI" w:cs="Microsoft JhengHei UI"/>
          <w:sz w:val="56"/>
          <w:szCs w:val="56"/>
        </w:rPr>
      </w:pPr>
      <w:r>
        <w:rPr>
          <w:rFonts w:ascii="Microsoft JhengHei UI" w:eastAsia="Microsoft JhengHei UI" w:hAnsi="Microsoft JhengHei UI" w:cs="Microsoft JhengHei UI"/>
          <w:b/>
          <w:bCs/>
          <w:color w:val="E26C09"/>
          <w:w w:val="99"/>
          <w:position w:val="2"/>
          <w:sz w:val="56"/>
          <w:szCs w:val="56"/>
        </w:rPr>
        <w:t>悠閒時</w:t>
      </w:r>
      <w:r>
        <w:rPr>
          <w:rFonts w:ascii="Microsoft JhengHei UI" w:eastAsia="Microsoft JhengHei UI" w:hAnsi="Microsoft JhengHei UI" w:cs="Microsoft JhengHei UI"/>
          <w:b/>
          <w:bCs/>
          <w:color w:val="E26C09"/>
          <w:spacing w:val="3"/>
          <w:w w:val="99"/>
          <w:position w:val="2"/>
          <w:sz w:val="56"/>
          <w:szCs w:val="56"/>
        </w:rPr>
        <w:t>光</w:t>
      </w:r>
      <w:r>
        <w:rPr>
          <w:rFonts w:ascii="Microsoft JhengHei UI" w:eastAsia="Microsoft JhengHei UI" w:hAnsi="Microsoft JhengHei UI" w:cs="Microsoft JhengHei UI"/>
          <w:b/>
          <w:bCs/>
          <w:color w:val="E26C09"/>
          <w:w w:val="99"/>
          <w:position w:val="2"/>
          <w:sz w:val="56"/>
          <w:szCs w:val="56"/>
        </w:rPr>
        <w:t>~玩樂</w:t>
      </w:r>
      <w:r>
        <w:rPr>
          <w:rFonts w:ascii="Microsoft JhengHei UI" w:eastAsia="Microsoft JhengHei UI" w:hAnsi="Microsoft JhengHei UI" w:cs="Microsoft JhengHei UI"/>
          <w:b/>
          <w:bCs/>
          <w:color w:val="E26C09"/>
          <w:spacing w:val="2"/>
          <w:w w:val="99"/>
          <w:position w:val="2"/>
          <w:sz w:val="56"/>
          <w:szCs w:val="56"/>
        </w:rPr>
        <w:t>九</w:t>
      </w:r>
      <w:r>
        <w:rPr>
          <w:rFonts w:ascii="Microsoft JhengHei UI" w:eastAsia="Microsoft JhengHei UI" w:hAnsi="Microsoft JhengHei UI" w:cs="Microsoft JhengHei UI"/>
          <w:b/>
          <w:bCs/>
          <w:color w:val="E26C09"/>
          <w:w w:val="99"/>
          <w:position w:val="2"/>
          <w:sz w:val="56"/>
          <w:szCs w:val="56"/>
        </w:rPr>
        <w:t>州花海</w:t>
      </w:r>
      <w:r>
        <w:rPr>
          <w:rFonts w:ascii="Microsoft JhengHei UI" w:eastAsia="Microsoft JhengHei UI" w:hAnsi="Microsoft JhengHei UI" w:cs="Microsoft JhengHei UI" w:hint="eastAsia"/>
          <w:b/>
          <w:bCs/>
          <w:color w:val="E26C09"/>
          <w:position w:val="2"/>
          <w:sz w:val="56"/>
          <w:szCs w:val="56"/>
        </w:rPr>
        <w:t>５</w:t>
      </w:r>
      <w:r>
        <w:rPr>
          <w:rFonts w:ascii="Microsoft JhengHei UI" w:eastAsia="Microsoft JhengHei UI" w:hAnsi="Microsoft JhengHei UI" w:cs="Microsoft JhengHei UI"/>
          <w:b/>
          <w:bCs/>
          <w:color w:val="E26C09"/>
          <w:w w:val="99"/>
          <w:position w:val="2"/>
          <w:sz w:val="56"/>
          <w:szCs w:val="56"/>
        </w:rPr>
        <w:t>日~</w:t>
      </w:r>
    </w:p>
    <w:p w14:paraId="69D8EBFD" w14:textId="355F1753" w:rsidR="003B095D" w:rsidRDefault="00A1167A" w:rsidP="00BB7E30">
      <w:pPr>
        <w:spacing w:before="70" w:line="588" w:lineRule="exact"/>
        <w:jc w:val="center"/>
        <w:rPr>
          <w:rFonts w:ascii="Microsoft JhengHei UI" w:eastAsia="Microsoft JhengHei UI" w:hAnsi="Microsoft JhengHei UI" w:cs="Microsoft JhengHei UI"/>
          <w:sz w:val="36"/>
          <w:szCs w:val="36"/>
        </w:rPr>
      </w:pPr>
      <w:r>
        <w:rPr>
          <w:rFonts w:ascii="Microsoft JhengHei UI" w:eastAsia="Microsoft JhengHei UI" w:hAnsi="Microsoft JhengHei UI" w:cs="Microsoft JhengHei UI"/>
          <w:b/>
          <w:bCs/>
          <w:noProof/>
          <w:color w:val="E26C09"/>
          <w:position w:val="-3"/>
          <w:sz w:val="36"/>
          <w:szCs w:val="36"/>
        </w:rPr>
        <w:drawing>
          <wp:anchor distT="0" distB="0" distL="114300" distR="114300" simplePos="0" relativeHeight="251677184" behindDoc="0" locked="0" layoutInCell="1" allowOverlap="1" wp14:anchorId="3F479286" wp14:editId="3621B495">
            <wp:simplePos x="0" y="0"/>
            <wp:positionH relativeFrom="page">
              <wp:posOffset>431800</wp:posOffset>
            </wp:positionH>
            <wp:positionV relativeFrom="page">
              <wp:posOffset>1447800</wp:posOffset>
            </wp:positionV>
            <wp:extent cx="6593205" cy="2270760"/>
            <wp:effectExtent l="0" t="0" r="0" b="0"/>
            <wp:wrapSquare wrapText="bothSides"/>
            <wp:docPr id="10789007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0071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22707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icrosoft JhengHei UI" w:eastAsia="Microsoft JhengHei UI" w:hAnsi="Microsoft JhengHei UI" w:cs="Microsoft JhengHei UI"/>
          <w:b/>
          <w:bCs/>
          <w:noProof/>
          <w:color w:val="E26C09"/>
          <w:position w:val="-3"/>
          <w:sz w:val="36"/>
          <w:szCs w:val="36"/>
        </w:rPr>
        <w:drawing>
          <wp:anchor distT="0" distB="0" distL="114300" distR="114300" simplePos="0" relativeHeight="251678208" behindDoc="0" locked="0" layoutInCell="1" allowOverlap="1" wp14:anchorId="1C0E91E3" wp14:editId="4619926B">
            <wp:simplePos x="0" y="0"/>
            <wp:positionH relativeFrom="page">
              <wp:posOffset>499110</wp:posOffset>
            </wp:positionH>
            <wp:positionV relativeFrom="page">
              <wp:posOffset>3718560</wp:posOffset>
            </wp:positionV>
            <wp:extent cx="6539230" cy="2220595"/>
            <wp:effectExtent l="0" t="0" r="0" b="8255"/>
            <wp:wrapSquare wrapText="bothSides"/>
            <wp:docPr id="18293805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80585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22205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B095D">
        <w:rPr>
          <w:rFonts w:ascii="Microsoft JhengHei UI" w:eastAsia="Microsoft JhengHei UI" w:hAnsi="Microsoft JhengHei UI" w:cs="Microsoft JhengHei UI"/>
          <w:b/>
          <w:bCs/>
          <w:color w:val="E26C09"/>
          <w:position w:val="-3"/>
          <w:sz w:val="36"/>
          <w:szCs w:val="36"/>
        </w:rPr>
        <w:t>湯布院.九州自然野生動物</w:t>
      </w:r>
      <w:r w:rsidR="003B095D">
        <w:rPr>
          <w:rFonts w:ascii="Microsoft JhengHei UI" w:eastAsia="Microsoft JhengHei UI" w:hAnsi="Microsoft JhengHei UI" w:cs="Microsoft JhengHei UI"/>
          <w:b/>
          <w:bCs/>
          <w:color w:val="E26C09"/>
          <w:spacing w:val="1"/>
          <w:position w:val="-3"/>
          <w:sz w:val="36"/>
          <w:szCs w:val="36"/>
        </w:rPr>
        <w:t>園</w:t>
      </w:r>
      <w:r w:rsidR="003B095D">
        <w:rPr>
          <w:rFonts w:ascii="Microsoft JhengHei UI" w:eastAsia="Microsoft JhengHei UI" w:hAnsi="Microsoft JhengHei UI" w:cs="Microsoft JhengHei UI"/>
          <w:b/>
          <w:bCs/>
          <w:color w:val="E26C09"/>
          <w:position w:val="-3"/>
          <w:sz w:val="36"/>
          <w:szCs w:val="36"/>
        </w:rPr>
        <w:t>.柳川遊船.九重花公</w:t>
      </w:r>
      <w:r w:rsidR="003B095D">
        <w:rPr>
          <w:rFonts w:ascii="Microsoft JhengHei UI" w:eastAsia="Microsoft JhengHei UI" w:hAnsi="Microsoft JhengHei UI" w:cs="Microsoft JhengHei UI"/>
          <w:b/>
          <w:bCs/>
          <w:color w:val="E26C09"/>
          <w:spacing w:val="1"/>
          <w:position w:val="-3"/>
          <w:sz w:val="36"/>
          <w:szCs w:val="36"/>
        </w:rPr>
        <w:t>園</w:t>
      </w:r>
      <w:r w:rsidR="003B095D">
        <w:rPr>
          <w:rFonts w:ascii="Microsoft JhengHei UI" w:eastAsia="Microsoft JhengHei UI" w:hAnsi="Microsoft JhengHei UI" w:cs="Microsoft JhengHei UI"/>
          <w:b/>
          <w:bCs/>
          <w:color w:val="E26C09"/>
          <w:position w:val="-3"/>
          <w:sz w:val="36"/>
          <w:szCs w:val="36"/>
        </w:rPr>
        <w:t>.萌熊電車</w:t>
      </w:r>
    </w:p>
    <w:p w14:paraId="40AE8333" w14:textId="77777777" w:rsidR="003B095D" w:rsidRDefault="003B095D" w:rsidP="00BB7E30">
      <w:pPr>
        <w:widowControl/>
        <w:jc w:val="center"/>
        <w:rPr>
          <w:rFonts w:ascii="微軟正黑體" w:eastAsia="微軟正黑體" w:hAnsi="微軟正黑體"/>
          <w:b/>
          <w:color w:val="0070C0"/>
          <w:lang w:val="zh-TW"/>
        </w:rPr>
      </w:pPr>
    </w:p>
    <w:p w14:paraId="34CFA9B5" w14:textId="543642D3" w:rsidR="006B00B7" w:rsidRPr="006B00B7" w:rsidRDefault="001D6FD0" w:rsidP="00BB7E30">
      <w:pPr>
        <w:widowControl/>
        <w:jc w:val="center"/>
        <w:rPr>
          <w:rFonts w:ascii="微軟正黑體" w:eastAsia="微軟正黑體" w:hAnsi="微軟正黑體"/>
          <w:b/>
          <w:color w:val="0070C0"/>
          <w:lang w:val="zh-TW"/>
        </w:rPr>
      </w:pPr>
      <w:r>
        <w:rPr>
          <w:rFonts w:ascii="微軟正黑體" w:eastAsia="微軟正黑體" w:hAnsi="微軟正黑體" w:hint="eastAsia"/>
          <w:b/>
          <w:color w:val="0070C0"/>
          <w:lang w:val="zh-TW"/>
        </w:rPr>
        <w:t>（</w:t>
      </w:r>
      <w:r w:rsidR="006B00B7" w:rsidRPr="007F61BA">
        <w:rPr>
          <w:rFonts w:ascii="微軟正黑體" w:eastAsia="微軟正黑體" w:hAnsi="微軟正黑體" w:hint="eastAsia"/>
          <w:b/>
          <w:color w:val="0070C0"/>
          <w:lang w:val="zh-TW"/>
        </w:rPr>
        <w:t>以下航班時間&amp;接駁時刻等，僅提供參考，實際請以出發日航班為主</w:t>
      </w:r>
      <w:r>
        <w:rPr>
          <w:rFonts w:ascii="微軟正黑體" w:eastAsia="微軟正黑體" w:hAnsi="微軟正黑體" w:hint="eastAsia"/>
          <w:b/>
          <w:color w:val="0070C0"/>
          <w:lang w:val="zh-TW"/>
        </w:rPr>
        <w:t>）</w:t>
      </w:r>
    </w:p>
    <w:tbl>
      <w:tblPr>
        <w:tblW w:w="4900" w:type="pct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1204"/>
        <w:gridCol w:w="1700"/>
        <w:gridCol w:w="1588"/>
        <w:gridCol w:w="1730"/>
        <w:gridCol w:w="1730"/>
        <w:gridCol w:w="2473"/>
      </w:tblGrid>
      <w:tr w:rsidR="00160B12" w:rsidRPr="007F61BA" w14:paraId="39332628" w14:textId="77777777" w:rsidTr="00C40AD9">
        <w:trPr>
          <w:trHeight w:val="333"/>
          <w:jc w:val="center"/>
        </w:trPr>
        <w:tc>
          <w:tcPr>
            <w:tcW w:w="1233" w:type="dxa"/>
            <w:shd w:val="clear" w:color="auto" w:fill="9BBB59"/>
            <w:hideMark/>
          </w:tcPr>
          <w:p w14:paraId="1DAE650A" w14:textId="77777777" w:rsidR="00160B12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程別</w:t>
            </w:r>
          </w:p>
        </w:tc>
        <w:tc>
          <w:tcPr>
            <w:tcW w:w="1748" w:type="dxa"/>
            <w:shd w:val="clear" w:color="auto" w:fill="9BBB59"/>
            <w:hideMark/>
          </w:tcPr>
          <w:p w14:paraId="4666F3C5" w14:textId="77777777" w:rsidR="00160B12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航空公司</w:t>
            </w:r>
          </w:p>
        </w:tc>
        <w:tc>
          <w:tcPr>
            <w:tcW w:w="1624" w:type="dxa"/>
            <w:shd w:val="clear" w:color="auto" w:fill="9BBB59"/>
            <w:hideMark/>
          </w:tcPr>
          <w:p w14:paraId="76A29CD0" w14:textId="77777777" w:rsidR="00160B12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航班編號</w:t>
            </w:r>
          </w:p>
        </w:tc>
        <w:tc>
          <w:tcPr>
            <w:tcW w:w="1770" w:type="dxa"/>
            <w:shd w:val="clear" w:color="auto" w:fill="9BBB59"/>
            <w:hideMark/>
          </w:tcPr>
          <w:p w14:paraId="5766C601" w14:textId="77777777" w:rsidR="00160B12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起飛城市</w:t>
            </w:r>
          </w:p>
        </w:tc>
        <w:tc>
          <w:tcPr>
            <w:tcW w:w="1770" w:type="dxa"/>
            <w:shd w:val="clear" w:color="auto" w:fill="9BBB59"/>
            <w:hideMark/>
          </w:tcPr>
          <w:p w14:paraId="1CC70AAD" w14:textId="77777777" w:rsidR="00160B12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抵達城市</w:t>
            </w:r>
          </w:p>
        </w:tc>
        <w:tc>
          <w:tcPr>
            <w:tcW w:w="2508" w:type="dxa"/>
            <w:shd w:val="clear" w:color="auto" w:fill="9BBB59"/>
            <w:hideMark/>
          </w:tcPr>
          <w:p w14:paraId="1AF1616C" w14:textId="77777777" w:rsidR="00160B12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起飛/抵達時間</w:t>
            </w:r>
          </w:p>
        </w:tc>
      </w:tr>
      <w:tr w:rsidR="00160B12" w:rsidRPr="007F61BA" w14:paraId="10CFEB8F" w14:textId="77777777" w:rsidTr="00C40AD9">
        <w:trPr>
          <w:trHeight w:val="477"/>
          <w:jc w:val="center"/>
        </w:trPr>
        <w:tc>
          <w:tcPr>
            <w:tcW w:w="123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7A4B8FAA" w14:textId="77777777" w:rsidR="00160B12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</w:rPr>
              <w:t>去程</w:t>
            </w:r>
          </w:p>
        </w:tc>
        <w:tc>
          <w:tcPr>
            <w:tcW w:w="174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hideMark/>
          </w:tcPr>
          <w:p w14:paraId="3FD3635F" w14:textId="5286CEAB" w:rsidR="00B71BDC" w:rsidRPr="007F61BA" w:rsidRDefault="003B095D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B095D">
              <w:rPr>
                <w:rFonts w:ascii="微軟正黑體" w:eastAsia="微軟正黑體" w:hAnsi="微軟正黑體" w:hint="eastAsia"/>
              </w:rPr>
              <w:t>長榮航空</w:t>
            </w:r>
          </w:p>
        </w:tc>
        <w:tc>
          <w:tcPr>
            <w:tcW w:w="1624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hideMark/>
          </w:tcPr>
          <w:p w14:paraId="2B97FBAB" w14:textId="72A0F257" w:rsidR="00B71BDC" w:rsidRPr="007F61BA" w:rsidRDefault="003B095D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B095D">
              <w:rPr>
                <w:rFonts w:ascii="微軟正黑體" w:eastAsia="微軟正黑體" w:hAnsi="微軟正黑體"/>
              </w:rPr>
              <w:t>BR 102</w:t>
            </w:r>
          </w:p>
        </w:tc>
        <w:tc>
          <w:tcPr>
            <w:tcW w:w="17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009EA5E4" w14:textId="77777777" w:rsidR="00B71BDC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F61BA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17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614EDC57" w14:textId="13296FA8" w:rsidR="00160B12" w:rsidRPr="007F61BA" w:rsidRDefault="003B095D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B095D">
              <w:rPr>
                <w:rFonts w:ascii="微軟正黑體" w:eastAsia="微軟正黑體" w:hAnsi="微軟正黑體" w:hint="eastAsia"/>
              </w:rPr>
              <w:t>福岡FUK</w:t>
            </w:r>
          </w:p>
        </w:tc>
        <w:tc>
          <w:tcPr>
            <w:tcW w:w="250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2967DE82" w14:textId="24727699" w:rsidR="00B71BDC" w:rsidRPr="003B095D" w:rsidRDefault="003B095D" w:rsidP="00BB7E30">
            <w:pPr>
              <w:tabs>
                <w:tab w:val="left" w:pos="1460"/>
                <w:tab w:val="left" w:pos="3180"/>
                <w:tab w:val="left" w:pos="4860"/>
                <w:tab w:val="left" w:pos="6760"/>
                <w:tab w:val="left" w:pos="8720"/>
              </w:tabs>
              <w:spacing w:line="378" w:lineRule="exact"/>
              <w:rPr>
                <w:rFonts w:ascii="Microsoft JhengHei UI" w:eastAsia="Microsoft JhengHei UI" w:hAnsi="Microsoft JhengHei UI" w:cs="Microsoft JhengHei UI"/>
              </w:rPr>
            </w:pPr>
            <w:r>
              <w:rPr>
                <w:rFonts w:ascii="Microsoft JhengHei UI" w:eastAsia="Microsoft JhengHei UI" w:hAnsi="Microsoft JhengHei UI" w:cs="Microsoft JhengHei UI"/>
                <w:position w:val="-1"/>
              </w:rPr>
              <w:t>15:10</w:t>
            </w:r>
            <w:r>
              <w:rPr>
                <w:rFonts w:ascii="Microsoft JhengHei UI" w:eastAsia="Microsoft JhengHei UI" w:hAnsi="Microsoft JhengHei UI" w:cs="Microsoft JhengHei UI"/>
                <w:spacing w:val="1"/>
                <w:position w:val="-1"/>
              </w:rPr>
              <w:t>/</w:t>
            </w:r>
            <w:r>
              <w:rPr>
                <w:rFonts w:ascii="Microsoft JhengHei UI" w:eastAsia="Microsoft JhengHei UI" w:hAnsi="Microsoft JhengHei UI" w:cs="Microsoft JhengHei UI"/>
                <w:position w:val="-1"/>
              </w:rPr>
              <w:t>18:20</w:t>
            </w:r>
          </w:p>
        </w:tc>
      </w:tr>
      <w:tr w:rsidR="00160B12" w:rsidRPr="007F61BA" w14:paraId="794D31B7" w14:textId="77777777" w:rsidTr="00C40AD9">
        <w:trPr>
          <w:trHeight w:val="477"/>
          <w:jc w:val="center"/>
        </w:trPr>
        <w:tc>
          <w:tcPr>
            <w:tcW w:w="1233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138C879F" w14:textId="77777777" w:rsidR="00160B12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</w:rPr>
              <w:t>回程</w:t>
            </w:r>
          </w:p>
        </w:tc>
        <w:tc>
          <w:tcPr>
            <w:tcW w:w="1748" w:type="dxa"/>
            <w:tcBorders>
              <w:bottom w:val="single" w:sz="8" w:space="0" w:color="9BBB59"/>
            </w:tcBorders>
            <w:shd w:val="clear" w:color="auto" w:fill="auto"/>
            <w:hideMark/>
          </w:tcPr>
          <w:p w14:paraId="113B9ADB" w14:textId="6F29A679" w:rsidR="00160B12" w:rsidRPr="007F61BA" w:rsidRDefault="003B095D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B095D">
              <w:rPr>
                <w:rFonts w:ascii="微軟正黑體" w:eastAsia="微軟正黑體" w:hAnsi="微軟正黑體" w:hint="eastAsia"/>
              </w:rPr>
              <w:t>長榮航空</w:t>
            </w:r>
          </w:p>
        </w:tc>
        <w:tc>
          <w:tcPr>
            <w:tcW w:w="1624" w:type="dxa"/>
            <w:tcBorders>
              <w:bottom w:val="single" w:sz="8" w:space="0" w:color="9BBB59"/>
            </w:tcBorders>
            <w:shd w:val="clear" w:color="auto" w:fill="auto"/>
            <w:hideMark/>
          </w:tcPr>
          <w:p w14:paraId="36B090F6" w14:textId="303E1955" w:rsidR="00B71BDC" w:rsidRPr="007F61BA" w:rsidRDefault="003B095D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B095D">
              <w:rPr>
                <w:rFonts w:ascii="微軟正黑體" w:eastAsia="微軟正黑體" w:hAnsi="微軟正黑體"/>
              </w:rPr>
              <w:t>BR 101</w:t>
            </w:r>
          </w:p>
        </w:tc>
        <w:tc>
          <w:tcPr>
            <w:tcW w:w="1770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2EB5F932" w14:textId="37AD37D9" w:rsidR="00160B12" w:rsidRPr="007F61BA" w:rsidRDefault="003B095D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B095D">
              <w:rPr>
                <w:rFonts w:ascii="微軟正黑體" w:eastAsia="微軟正黑體" w:hAnsi="微軟正黑體" w:hint="eastAsia"/>
              </w:rPr>
              <w:t>福岡FUK</w:t>
            </w:r>
          </w:p>
        </w:tc>
        <w:tc>
          <w:tcPr>
            <w:tcW w:w="1770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1625C61D" w14:textId="77777777" w:rsidR="00160B12" w:rsidRPr="007F61BA" w:rsidRDefault="00160B12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F61BA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2508" w:type="dxa"/>
            <w:tcBorders>
              <w:bottom w:val="single" w:sz="8" w:space="0" w:color="9BBB59"/>
            </w:tcBorders>
            <w:shd w:val="clear" w:color="auto" w:fill="auto"/>
            <w:hideMark/>
          </w:tcPr>
          <w:p w14:paraId="422DFCEF" w14:textId="2E9E11E0" w:rsidR="00B71BDC" w:rsidRPr="007F61BA" w:rsidRDefault="003B095D" w:rsidP="00BB7E30">
            <w:pPr>
              <w:tabs>
                <w:tab w:val="left" w:pos="1460"/>
                <w:tab w:val="left" w:pos="3180"/>
                <w:tab w:val="left" w:pos="4840"/>
                <w:tab w:val="left" w:pos="6780"/>
                <w:tab w:val="left" w:pos="8720"/>
              </w:tabs>
              <w:spacing w:line="378" w:lineRule="exact"/>
              <w:rPr>
                <w:rFonts w:ascii="微軟正黑體" w:eastAsia="微軟正黑體" w:hAnsi="微軟正黑體" w:cs="Arial"/>
              </w:rPr>
            </w:pPr>
            <w:r>
              <w:rPr>
                <w:rFonts w:ascii="Microsoft JhengHei UI" w:eastAsia="Microsoft JhengHei UI" w:hAnsi="Microsoft JhengHei UI" w:cs="Microsoft JhengHei UI"/>
                <w:position w:val="-1"/>
              </w:rPr>
              <w:t>19:20</w:t>
            </w:r>
            <w:r>
              <w:rPr>
                <w:rFonts w:ascii="Microsoft JhengHei UI" w:eastAsia="Microsoft JhengHei UI" w:hAnsi="Microsoft JhengHei UI" w:cs="Microsoft JhengHei UI"/>
                <w:spacing w:val="1"/>
                <w:position w:val="-1"/>
              </w:rPr>
              <w:t>/</w:t>
            </w:r>
            <w:r>
              <w:rPr>
                <w:rFonts w:ascii="Microsoft JhengHei UI" w:eastAsia="Microsoft JhengHei UI" w:hAnsi="Microsoft JhengHei UI" w:cs="Microsoft JhengHei UI"/>
                <w:position w:val="-1"/>
              </w:rPr>
              <w:t>20:45</w:t>
            </w:r>
          </w:p>
        </w:tc>
      </w:tr>
    </w:tbl>
    <w:p w14:paraId="2CE056AF" w14:textId="77777777" w:rsidR="00FD191C" w:rsidRDefault="00FD191C" w:rsidP="00BB7E30">
      <w:pPr>
        <w:rPr>
          <w:vanish/>
        </w:rPr>
      </w:pPr>
    </w:p>
    <w:p w14:paraId="5AABB56C" w14:textId="085BC549" w:rsidR="003B095D" w:rsidRPr="00FD191C" w:rsidRDefault="003B095D" w:rsidP="00BB7E30">
      <w:pPr>
        <w:rPr>
          <w:vanish/>
        </w:rPr>
      </w:pPr>
      <w:r>
        <w:rPr>
          <w:rFonts w:ascii="微軟正黑體" w:eastAsia="微軟正黑體" w:hAnsi="微軟正黑體"/>
          <w:b/>
          <w:noProof/>
          <w:color w:val="0070C0"/>
          <w:sz w:val="44"/>
          <w:szCs w:val="44"/>
          <w:lang w:val="zh-TW"/>
        </w:rPr>
        <w:drawing>
          <wp:anchor distT="0" distB="0" distL="114300" distR="114300" simplePos="0" relativeHeight="251679232" behindDoc="1" locked="0" layoutInCell="1" allowOverlap="1" wp14:anchorId="43AC2BDB" wp14:editId="603525B6">
            <wp:simplePos x="0" y="0"/>
            <wp:positionH relativeFrom="page">
              <wp:posOffset>0</wp:posOffset>
            </wp:positionH>
            <wp:positionV relativeFrom="margin">
              <wp:posOffset>-408305</wp:posOffset>
            </wp:positionV>
            <wp:extent cx="7563485" cy="10353040"/>
            <wp:effectExtent l="0" t="0" r="0" b="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173049491" name="圖片 1" descr="一張含有 文字, 功能表, 肉, 菜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49491" name="圖片 1" descr="一張含有 文字, 功能表, 肉, 菜餚 的圖片&#10;&#10;自動產生的描述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3485" cy="1035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900" w:type="pct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1124"/>
        <w:gridCol w:w="88"/>
        <w:gridCol w:w="9213"/>
      </w:tblGrid>
      <w:tr w:rsidR="00C40AD9" w:rsidRPr="007F61BA" w14:paraId="01A15F3F" w14:textId="77777777" w:rsidTr="003F710E">
        <w:trPr>
          <w:jc w:val="center"/>
        </w:trPr>
        <w:tc>
          <w:tcPr>
            <w:tcW w:w="1212" w:type="dxa"/>
            <w:gridSpan w:val="2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</w:tcPr>
          <w:p w14:paraId="77CA673B" w14:textId="7B9ECBFF" w:rsidR="00C40AD9" w:rsidRPr="00BB7E30" w:rsidRDefault="00C40AD9" w:rsidP="00BB7E3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</w:rPr>
            </w:pP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第一天</w:t>
            </w:r>
          </w:p>
        </w:tc>
        <w:tc>
          <w:tcPr>
            <w:tcW w:w="9213" w:type="dxa"/>
            <w:shd w:val="clear" w:color="auto" w:fill="9BBB59"/>
          </w:tcPr>
          <w:p w14:paraId="2AE72C75" w14:textId="694685C2" w:rsidR="00C40AD9" w:rsidRPr="00BB7E30" w:rsidRDefault="003B095D" w:rsidP="00BB7E30">
            <w:pPr>
              <w:spacing w:line="0" w:lineRule="atLeast"/>
              <w:rPr>
                <w:rFonts w:ascii="微軟正黑體" w:eastAsia="微軟正黑體" w:hAnsi="微軟正黑體" w:cs="Microsoft JhengHei UI"/>
                <w:sz w:val="26"/>
                <w:szCs w:val="26"/>
              </w:rPr>
            </w:pPr>
            <w:r w:rsidRPr="00BB7E30">
              <w:rPr>
                <w:rFonts w:ascii="微軟正黑體" w:eastAsia="微軟正黑體" w:hAnsi="微軟正黑體" w:cs="Microsoft JhengHei UI"/>
                <w:b/>
                <w:bCs/>
                <w:w w:val="99"/>
                <w:position w:val="-2"/>
                <w:sz w:val="26"/>
                <w:szCs w:val="26"/>
              </w:rPr>
              <w:t>桃園國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w w:val="99"/>
                <w:position w:val="-2"/>
                <w:sz w:val="26"/>
                <w:szCs w:val="26"/>
              </w:rPr>
              <w:t>際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w w:val="99"/>
                <w:position w:val="-2"/>
                <w:sz w:val="26"/>
                <w:szCs w:val="26"/>
              </w:rPr>
              <w:t>機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1"/>
                <w:w w:val="99"/>
                <w:position w:val="-2"/>
                <w:sz w:val="26"/>
                <w:szCs w:val="26"/>
              </w:rPr>
              <w:t>場</w:t>
            </w:r>
            <w:r w:rsidR="0016024F" w:rsidRPr="0016024F">
              <w:rPr>
                <w:rFonts w:ascii="Wingdings" w:eastAsia="Wingdings" w:hAnsi="Wingdings" w:cs="Wingdings"/>
                <w:color w:val="001F5F"/>
                <w:spacing w:val="3"/>
                <w:kern w:val="0"/>
                <w:position w:val="-2"/>
              </w:rPr>
              <w:t>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color w:val="000000"/>
                <w:w w:val="99"/>
                <w:position w:val="-2"/>
                <w:sz w:val="26"/>
                <w:szCs w:val="26"/>
              </w:rPr>
              <w:t>福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color w:val="000000"/>
                <w:spacing w:val="2"/>
                <w:w w:val="99"/>
                <w:position w:val="-2"/>
                <w:sz w:val="26"/>
                <w:szCs w:val="26"/>
              </w:rPr>
              <w:t>岡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color w:val="000000"/>
                <w:w w:val="99"/>
                <w:position w:val="-2"/>
                <w:sz w:val="26"/>
                <w:szCs w:val="26"/>
              </w:rPr>
              <w:t>機場</w:t>
            </w:r>
            <w:r w:rsidR="0016024F"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→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color w:val="000000"/>
                <w:w w:val="99"/>
                <w:position w:val="-2"/>
                <w:sz w:val="26"/>
                <w:szCs w:val="26"/>
              </w:rPr>
              <w:t>福岡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color w:val="000000"/>
                <w:spacing w:val="2"/>
                <w:w w:val="99"/>
                <w:position w:val="-2"/>
                <w:sz w:val="26"/>
                <w:szCs w:val="26"/>
              </w:rPr>
              <w:t>飯店</w:t>
            </w:r>
          </w:p>
        </w:tc>
      </w:tr>
      <w:tr w:rsidR="00C40AD9" w:rsidRPr="00C40AD9" w14:paraId="2E25359E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4705373F" w14:textId="127D154B" w:rsidR="00C40AD9" w:rsidRPr="00BB7E30" w:rsidRDefault="003B095D" w:rsidP="00BB7E30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BB7E30">
              <w:rPr>
                <w:rFonts w:ascii="微軟正黑體" w:eastAsia="微軟正黑體" w:hAnsi="微軟正黑體" w:hint="eastAsia"/>
                <w:color w:val="404040"/>
                <w:sz w:val="22"/>
                <w:szCs w:val="22"/>
              </w:rPr>
              <w:t>今日集合於「桃園國際機場」，由專人辦理出境手續後，搭乘豪華噴射客機，享受機上美食，欣賞白雲朵朵，感受騰雲駕霧之樂趣，於午後抵達日本福岡空港，抵達後前往飯店。</w:t>
            </w:r>
          </w:p>
        </w:tc>
      </w:tr>
      <w:tr w:rsidR="00C40AD9" w:rsidRPr="00C40AD9" w14:paraId="70059D09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3C38F46C" w14:textId="7C400C90" w:rsidR="00C40AD9" w:rsidRPr="00BB7E30" w:rsidRDefault="003B095D" w:rsidP="00BB7E30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早餐：XXX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中餐：機上精緻簡餐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方便逛街，敬請自理</w:t>
            </w:r>
          </w:p>
        </w:tc>
      </w:tr>
      <w:tr w:rsidR="00C40AD9" w:rsidRPr="00C40AD9" w14:paraId="4C60F330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4" w:space="0" w:color="70AD47"/>
              <w:right w:val="single" w:sz="8" w:space="0" w:color="9BBB59"/>
            </w:tcBorders>
            <w:shd w:val="clear" w:color="auto" w:fill="auto"/>
            <w:hideMark/>
          </w:tcPr>
          <w:p w14:paraId="22665F41" w14:textId="4675A8C2" w:rsidR="00C40AD9" w:rsidRPr="00BB7E30" w:rsidRDefault="003B095D" w:rsidP="00BB7E30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住宿：博多東急 REI 飯店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博多站博多口優尼佐飯店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Wing 國際飯店 Select 博多站前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博多祗園托里菲托飯店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博多冷泉大和魯內酒店 PREMIER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福岡運河城華盛頓酒店</w:t>
            </w:r>
            <w:r w:rsidR="003F710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或同級</w:t>
            </w:r>
          </w:p>
        </w:tc>
      </w:tr>
      <w:tr w:rsidR="00C40AD9" w:rsidRPr="007F61BA" w14:paraId="67C887E8" w14:textId="77777777" w:rsidTr="003F710E">
        <w:trPr>
          <w:jc w:val="center"/>
        </w:trPr>
        <w:tc>
          <w:tcPr>
            <w:tcW w:w="1212" w:type="dxa"/>
            <w:gridSpan w:val="2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</w:tcPr>
          <w:p w14:paraId="59B61492" w14:textId="77777777" w:rsidR="00C40AD9" w:rsidRPr="00BB7E30" w:rsidRDefault="00C40AD9" w:rsidP="00BB7E3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Cs/>
                <w:color w:val="000000"/>
                <w:sz w:val="26"/>
                <w:szCs w:val="26"/>
              </w:rPr>
            </w:pP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第二天</w:t>
            </w:r>
          </w:p>
        </w:tc>
        <w:tc>
          <w:tcPr>
            <w:tcW w:w="9213" w:type="dxa"/>
            <w:shd w:val="clear" w:color="auto" w:fill="9BBB59"/>
          </w:tcPr>
          <w:p w14:paraId="3940033A" w14:textId="3EA486D0" w:rsidR="00C40AD9" w:rsidRPr="00BB7E30" w:rsidRDefault="003B095D" w:rsidP="00BB7E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金鱗湖~森林小徑→湯布院~藝術小鎮散策~自由參觀史努比茶屋、魔女宅急便琪琪麵包屋→九州自然野生動物園→溫泉飯店</w:t>
            </w:r>
          </w:p>
        </w:tc>
      </w:tr>
      <w:tr w:rsidR="00C40AD9" w:rsidRPr="00273ADB" w14:paraId="35B03836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07E465E1" w14:textId="62C52574" w:rsidR="003B095D" w:rsidRPr="00273ADB" w:rsidRDefault="003B095D" w:rsidP="00BB7E30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【金鱗湖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~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森林小徑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~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14"/>
                <w:sz w:val="22"/>
                <w:szCs w:val="22"/>
              </w:rPr>
              <w:t>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金鱗湖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的標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霧飄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仙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四周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密的 森林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小徑，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幽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溫泉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畔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起。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途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鬱，隨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變換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色彩：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櫻花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點綴、夏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季綠意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盎然、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紅，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白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籠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罩。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森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小徑，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靜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靜感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音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的倒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影，亦可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造 訪沿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特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工藝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體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文與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力。</w:t>
            </w:r>
          </w:p>
          <w:p w14:paraId="0A08E38B" w14:textId="403ABDFD" w:rsidR="003B095D" w:rsidRPr="00273ADB" w:rsidRDefault="003B095D" w:rsidP="00BB7E30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【湯布院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~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藝術小鎮散策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~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6"/>
                <w:sz w:val="22"/>
                <w:szCs w:val="22"/>
              </w:rPr>
              <w:t>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於大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7"/>
                <w:sz w:val="22"/>
                <w:szCs w:val="22"/>
              </w:rPr>
              <w:t>縣，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7"/>
                <w:sz w:val="22"/>
                <w:szCs w:val="22"/>
              </w:rPr>
              <w:t>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5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文化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5"/>
                <w:sz w:val="22"/>
                <w:szCs w:val="22"/>
              </w:rPr>
              <w:t>鎮。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於湯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 xml:space="preserve">，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賞到山巒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田園風光交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織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的迷人景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，同時發現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落於小鎮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處的藝術畫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與特色工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。湯之坪街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是必訪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地，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品咖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特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旅程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添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2"/>
                <w:sz w:val="22"/>
                <w:szCs w:val="22"/>
              </w:rPr>
              <w:t>驚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2"/>
                <w:sz w:val="22"/>
                <w:szCs w:val="22"/>
              </w:rPr>
              <w:t>喜。</w:t>
            </w:r>
          </w:p>
          <w:p w14:paraId="4BC8C98B" w14:textId="52D7FBC9" w:rsidR="003B095D" w:rsidRPr="00273ADB" w:rsidRDefault="003B095D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noProof/>
                <w:color w:val="006FC0"/>
                <w:sz w:val="22"/>
                <w:szCs w:val="22"/>
              </w:rPr>
              <w:drawing>
                <wp:inline distT="0" distB="0" distL="0" distR="0" wp14:anchorId="7BE3ED0B" wp14:editId="4B8FC917">
                  <wp:extent cx="2879547" cy="2160000"/>
                  <wp:effectExtent l="0" t="0" r="0" b="0"/>
                  <wp:docPr id="163543277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47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noProof/>
                <w:color w:val="006FC0"/>
                <w:sz w:val="22"/>
                <w:szCs w:val="22"/>
              </w:rPr>
              <w:drawing>
                <wp:inline distT="0" distB="0" distL="0" distR="0" wp14:anchorId="42E335CC" wp14:editId="66225F34">
                  <wp:extent cx="3238867" cy="2160000"/>
                  <wp:effectExtent l="0" t="0" r="0" b="0"/>
                  <wp:docPr id="106811081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867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E8AF36" w14:textId="77777777" w:rsidR="003B095D" w:rsidRPr="00273ADB" w:rsidRDefault="003B095D" w:rsidP="00BB7E30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2"/>
                <w:sz w:val="22"/>
                <w:szCs w:val="22"/>
              </w:rPr>
              <w:t>【九州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自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2"/>
                <w:sz w:val="22"/>
                <w:szCs w:val="22"/>
              </w:rPr>
              <w:t>然野生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動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2"/>
                <w:sz w:val="22"/>
                <w:szCs w:val="22"/>
              </w:rPr>
              <w:t>物園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3"/>
                <w:sz w:val="22"/>
                <w:szCs w:val="22"/>
              </w:rPr>
              <w:t>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這是一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讓遊客近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離接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多樣動物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自然樂園。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園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區以開放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設計為主，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乘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坐專屬遊 覽巴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園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內，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能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子、長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鹿、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中的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活動，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5"/>
                <w:sz w:val="22"/>
                <w:szCs w:val="22"/>
              </w:rPr>
              <w:t>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除 了車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行區，園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有步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行區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5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子們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餵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鼠、羊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兔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子，增進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對動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解與 愛護。</w:t>
            </w:r>
          </w:p>
          <w:p w14:paraId="582F4B5E" w14:textId="77777777" w:rsidR="00C40AD9" w:rsidRPr="00273ADB" w:rsidRDefault="003B095D" w:rsidP="00BB7E30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※因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叢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林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餵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食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巴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士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無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法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提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供團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體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預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約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因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此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想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體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驗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的民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眾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請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自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費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排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隊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搭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乘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參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加，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造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成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不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便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敬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請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pacing w:val="-2"/>
                <w:sz w:val="22"/>
                <w:szCs w:val="22"/>
              </w:rPr>
              <w:t>見</w:t>
            </w:r>
            <w:r w:rsidRPr="00273ADB">
              <w:rPr>
                <w:rFonts w:ascii="微軟正黑體" w:eastAsia="微軟正黑體" w:hAnsi="微軟正黑體" w:cs="Microsoft JhengHei UI"/>
                <w:color w:val="C00000"/>
                <w:sz w:val="22"/>
                <w:szCs w:val="22"/>
              </w:rPr>
              <w:t>諒。</w:t>
            </w:r>
          </w:p>
          <w:p w14:paraId="613E7F8D" w14:textId="627A0F16" w:rsidR="00D7169E" w:rsidRPr="00273ADB" w:rsidRDefault="003B095D" w:rsidP="00BB7E30">
            <w:pPr>
              <w:spacing w:line="0" w:lineRule="atLeast"/>
              <w:jc w:val="center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noProof/>
                <w:color w:val="006FC0"/>
                <w:sz w:val="22"/>
                <w:szCs w:val="22"/>
              </w:rPr>
              <w:drawing>
                <wp:inline distT="0" distB="0" distL="0" distR="0" wp14:anchorId="124DC259" wp14:editId="4FAB44A7">
                  <wp:extent cx="3149856" cy="2016000"/>
                  <wp:effectExtent l="0" t="0" r="0" b="3810"/>
                  <wp:docPr id="12973271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856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noProof/>
                <w:color w:val="006FC0"/>
                <w:sz w:val="22"/>
                <w:szCs w:val="22"/>
              </w:rPr>
              <w:drawing>
                <wp:inline distT="0" distB="0" distL="0" distR="0" wp14:anchorId="1548F1F6" wp14:editId="787590AF">
                  <wp:extent cx="3024000" cy="2016000"/>
                  <wp:effectExtent l="0" t="0" r="5080" b="3810"/>
                  <wp:docPr id="38143458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AD9" w:rsidRPr="00273ADB" w14:paraId="0053A8AF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173C5348" w14:textId="01FC8FDE" w:rsidR="00C40AD9" w:rsidRPr="00273ADB" w:rsidRDefault="003B095D" w:rsidP="00BB7E30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早餐：飯店享用豐盛早餐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中餐：九州風味料理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日式洋食套餐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晚餐：飯店內百匯自助餐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飯店內會席料理</w:t>
            </w:r>
          </w:p>
        </w:tc>
      </w:tr>
      <w:tr w:rsidR="00C40AD9" w:rsidRPr="00273ADB" w14:paraId="19C4C02B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4" w:space="0" w:color="70AD47"/>
              <w:right w:val="single" w:sz="8" w:space="0" w:color="9BBB59"/>
            </w:tcBorders>
            <w:shd w:val="clear" w:color="auto" w:fill="auto"/>
            <w:hideMark/>
          </w:tcPr>
          <w:p w14:paraId="247AE58B" w14:textId="5FEA48D5" w:rsidR="00C40AD9" w:rsidRPr="00273ADB" w:rsidRDefault="003B095D" w:rsidP="00BB7E30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住宿：悠彩之宿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望海溫泉飯店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龜之井酒店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别府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大江戶溫泉飯店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風月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赤水溫泉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阿蘇白雲山荘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阿蘇内牧温泉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湯巡追莊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阿蘇之司別墅公園酒店＆度假水療</w:t>
            </w:r>
            <w:r w:rsidR="003F710E" w:rsidRPr="00273AD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="005F62E4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或同級</w:t>
            </w:r>
          </w:p>
        </w:tc>
      </w:tr>
      <w:tr w:rsidR="00C40AD9" w:rsidRPr="007F61BA" w14:paraId="39886B57" w14:textId="77777777" w:rsidTr="003F710E">
        <w:trPr>
          <w:jc w:val="center"/>
        </w:trPr>
        <w:tc>
          <w:tcPr>
            <w:tcW w:w="1212" w:type="dxa"/>
            <w:gridSpan w:val="2"/>
            <w:tcBorders>
              <w:top w:val="nil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  <w:hideMark/>
          </w:tcPr>
          <w:p w14:paraId="2C0CFC1A" w14:textId="77777777" w:rsidR="00C40AD9" w:rsidRPr="00BB7E30" w:rsidRDefault="00C40AD9" w:rsidP="00BB7E3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bookmarkStart w:id="0" w:name="_Hlk179974597"/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第三天</w:t>
            </w:r>
          </w:p>
        </w:tc>
        <w:tc>
          <w:tcPr>
            <w:tcW w:w="9213" w:type="dxa"/>
            <w:tcBorders>
              <w:top w:val="nil"/>
            </w:tcBorders>
            <w:shd w:val="clear" w:color="auto" w:fill="9BBB59"/>
            <w:hideMark/>
          </w:tcPr>
          <w:p w14:paraId="1A2FDEF0" w14:textId="64CD6BE5" w:rsidR="00C40AD9" w:rsidRPr="00BB7E30" w:rsidRDefault="00D7169E" w:rsidP="00BB7E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</w:rPr>
            </w:pP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九重花公園→熊本吉祥物～萌熊電車</w:t>
            </w:r>
            <w:r w:rsidR="005F62E4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（</w:t>
            </w: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上熊本站─北熊本站‧約 10 分鐘</w:t>
            </w:r>
            <w:r w:rsidR="005F62E4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）</w:t>
            </w: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→熊本城下的歷史與美食街：櫻之馬場</w:t>
            </w:r>
            <w:r w:rsidR="005F62E4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．</w:t>
            </w: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城彩苑</w:t>
            </w:r>
            <w:r w:rsidR="005F62E4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．</w:t>
            </w: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櫻之小路</w:t>
            </w:r>
          </w:p>
        </w:tc>
      </w:tr>
      <w:tr w:rsidR="00C40AD9" w:rsidRPr="00C40AD9" w14:paraId="36E5A5E1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0F0BE8D8" w14:textId="77777777" w:rsidR="00D7169E" w:rsidRPr="00273ADB" w:rsidRDefault="00D7169E" w:rsidP="00BB7E30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【九重花公園】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是一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以四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園，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占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1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3"/>
                <w:sz w:val="22"/>
                <w:szCs w:val="22"/>
              </w:rPr>
              <w:t>2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 xml:space="preserve">2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。每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個季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都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綻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：春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金 香和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櫻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葵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與薰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菊和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彩斑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海。</w:t>
            </w:r>
          </w:p>
          <w:p w14:paraId="56F066D5" w14:textId="77777777" w:rsidR="00D7169E" w:rsidRPr="00273ADB" w:rsidRDefault="00D7169E" w:rsidP="00BB7E30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1"/>
                <w:position w:val="-1"/>
                <w:sz w:val="22"/>
                <w:szCs w:val="22"/>
              </w:rPr>
              <w:t>4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-５月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position w:val="-1"/>
                <w:sz w:val="22"/>
                <w:szCs w:val="22"/>
              </w:rPr>
              <w:t>花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卉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position w:val="-1"/>
                <w:sz w:val="22"/>
                <w:szCs w:val="22"/>
              </w:rPr>
              <w:t>：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鬱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position w:val="-1"/>
                <w:sz w:val="22"/>
                <w:szCs w:val="22"/>
              </w:rPr>
              <w:t>金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香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position w:val="-1"/>
                <w:sz w:val="22"/>
                <w:szCs w:val="22"/>
              </w:rPr>
              <w:t>、粉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蝶花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position w:val="-1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罌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position w:val="-1"/>
                <w:sz w:val="22"/>
                <w:szCs w:val="22"/>
              </w:rPr>
              <w:t>粟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花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position w:val="-1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彩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position w:val="-1"/>
                <w:sz w:val="22"/>
                <w:szCs w:val="22"/>
              </w:rPr>
              <w:t>虹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菊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position w:val="-1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芝櫻</w:t>
            </w:r>
          </w:p>
          <w:p w14:paraId="49C7DC72" w14:textId="715E0E2E" w:rsidR="00C40AD9" w:rsidRPr="00273ADB" w:rsidRDefault="00D7169E" w:rsidP="00BB7E30">
            <w:pPr>
              <w:spacing w:line="0" w:lineRule="atLeast"/>
              <w:rPr>
                <w:rFonts w:ascii="微軟正黑體" w:eastAsia="微軟正黑體" w:hAnsi="微軟正黑體"/>
                <w:color w:val="40404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6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1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月花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sz w:val="22"/>
                <w:szCs w:val="22"/>
              </w:rPr>
              <w:t>卉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：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sz w:val="22"/>
                <w:szCs w:val="22"/>
              </w:rPr>
              <w:t>薰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衣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sz w:val="22"/>
                <w:szCs w:val="22"/>
              </w:rPr>
              <w:t>草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2"/>
                <w:sz w:val="22"/>
                <w:szCs w:val="22"/>
              </w:rPr>
              <w:t>玫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瑰</w:t>
            </w:r>
          </w:p>
          <w:p w14:paraId="18FEDA67" w14:textId="77777777" w:rsidR="00D7169E" w:rsidRPr="00273ADB" w:rsidRDefault="00D7169E" w:rsidP="00BB7E30">
            <w:pPr>
              <w:widowControl/>
              <w:spacing w:line="0" w:lineRule="atLeast"/>
              <w:jc w:val="center"/>
              <w:rPr>
                <w:rFonts w:ascii="微軟正黑體" w:eastAsia="微軟正黑體" w:hAnsi="微軟正黑體"/>
                <w:color w:val="40404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7FE64D0" wp14:editId="763EAB17">
                  <wp:extent cx="6407150" cy="3479800"/>
                  <wp:effectExtent l="0" t="0" r="0" b="6350"/>
                  <wp:docPr id="178503195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8000" cy="348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A916E3" w14:textId="27BF9FDA" w:rsidR="00D7169E" w:rsidRPr="00273ADB" w:rsidRDefault="00D7169E" w:rsidP="00BB7E30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【熊本吉祥物～萌熊電車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萌熊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電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一條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特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觀光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電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物「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」 為主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5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到內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部裝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都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元素。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5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吊環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5"/>
                <w:sz w:val="22"/>
                <w:szCs w:val="22"/>
              </w:rPr>
              <w:t>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吸引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1"/>
                <w:sz w:val="22"/>
                <w:szCs w:val="22"/>
              </w:rPr>
              <w:t>客與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1"/>
                <w:sz w:val="22"/>
                <w:szCs w:val="22"/>
              </w:rPr>
              <w:t>鐵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1"/>
                <w:sz w:val="22"/>
                <w:szCs w:val="22"/>
              </w:rPr>
              <w:t>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1"/>
                <w:sz w:val="22"/>
                <w:szCs w:val="22"/>
              </w:rPr>
              <w:t>迷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1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position w:val="-1"/>
                <w:sz w:val="22"/>
                <w:szCs w:val="22"/>
              </w:rPr>
              <w:t>目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position w:val="-1"/>
                <w:sz w:val="22"/>
                <w:szCs w:val="22"/>
              </w:rPr>
              <w:t>光。</w:t>
            </w:r>
          </w:p>
          <w:p w14:paraId="7BDFBB1B" w14:textId="21B5C79E" w:rsidR="00D7169E" w:rsidRPr="00273ADB" w:rsidRDefault="00D7169E" w:rsidP="00BB7E30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【櫻之馬場</w:t>
            </w:r>
            <w:r w:rsidR="00BB7E30" w:rsidRPr="00273ADB">
              <w:rPr>
                <w:rFonts w:ascii="微軟正黑體" w:eastAsia="微軟正黑體" w:hAnsi="微軟正黑體" w:cs="Microsoft JhengHei UI" w:hint="eastAsia"/>
                <w:b/>
                <w:bCs/>
                <w:color w:val="006FC0"/>
                <w:spacing w:val="-1"/>
                <w:sz w:val="22"/>
                <w:szCs w:val="22"/>
              </w:rPr>
              <w:t>．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城彩苑</w:t>
            </w:r>
            <w:r w:rsidR="00BB7E30" w:rsidRPr="00273ADB">
              <w:rPr>
                <w:rFonts w:ascii="微軟正黑體" w:eastAsia="微軟正黑體" w:hAnsi="微軟正黑體" w:cs="Microsoft JhengHei UI" w:hint="eastAsia"/>
                <w:b/>
                <w:bCs/>
                <w:color w:val="006FC0"/>
                <w:spacing w:val="-1"/>
                <w:sz w:val="22"/>
                <w:szCs w:val="22"/>
              </w:rPr>
              <w:t>．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2"/>
                <w:sz w:val="22"/>
                <w:szCs w:val="22"/>
              </w:rPr>
              <w:t>櫻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之小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路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櫻之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場</w:t>
            </w:r>
            <w:r w:rsidR="00BB7E30" w:rsidRPr="00273ADB">
              <w:rPr>
                <w:rFonts w:ascii="微軟正黑體" w:eastAsia="微軟正黑體" w:hAnsi="微軟正黑體" w:cs="Microsoft JhengHei UI" w:hint="eastAsia"/>
                <w:color w:val="404040"/>
                <w:sz w:val="22"/>
                <w:szCs w:val="22"/>
              </w:rPr>
              <w:t>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苑位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腳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處集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歷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於一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體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光景 點。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園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404040"/>
                <w:spacing w:val="-2"/>
                <w:sz w:val="22"/>
                <w:szCs w:val="22"/>
              </w:rPr>
              <w:t>櫻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404040"/>
                <w:sz w:val="22"/>
                <w:szCs w:val="22"/>
              </w:rPr>
              <w:t>之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404040"/>
                <w:spacing w:val="-2"/>
                <w:sz w:val="22"/>
                <w:szCs w:val="22"/>
              </w:rPr>
              <w:t>小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404040"/>
                <w:sz w:val="22"/>
                <w:szCs w:val="22"/>
              </w:rPr>
              <w:t>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現了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立著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多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特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店，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物如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料理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、 辛子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蓮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根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鮮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甜點。除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了美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5"/>
                <w:sz w:val="22"/>
                <w:szCs w:val="22"/>
              </w:rPr>
              <w:t>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404040"/>
                <w:sz w:val="22"/>
                <w:szCs w:val="22"/>
              </w:rPr>
              <w:t>湧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404040"/>
                <w:spacing w:val="-2"/>
                <w:sz w:val="22"/>
                <w:szCs w:val="22"/>
              </w:rPr>
              <w:t>湧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404040"/>
                <w:sz w:val="22"/>
                <w:szCs w:val="22"/>
              </w:rPr>
              <w:t>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歷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文化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5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通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互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動體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驗深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解熊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本 城及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傳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統。</w:t>
            </w:r>
          </w:p>
          <w:p w14:paraId="170506E1" w14:textId="4D235874" w:rsidR="00D7169E" w:rsidRPr="00BB7E30" w:rsidRDefault="00D7169E" w:rsidP="00BB7E30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40404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5DB76961" wp14:editId="301D7C84">
                  <wp:extent cx="3360861" cy="1980000"/>
                  <wp:effectExtent l="0" t="0" r="0" b="1270"/>
                  <wp:docPr id="2083260521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608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3ADB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16FCA97C" wp14:editId="7A33CBC7">
                  <wp:extent cx="2962800" cy="1980000"/>
                  <wp:effectExtent l="0" t="0" r="9525" b="1270"/>
                  <wp:docPr id="1904888190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40AD9" w:rsidRPr="00D7169E" w14:paraId="21BC5B95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23196ECC" w14:textId="01C2A45C" w:rsidR="00C40AD9" w:rsidRPr="00273ADB" w:rsidRDefault="00D7169E" w:rsidP="003F710E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早餐：飯店享用豐盛早餐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中餐：【和牛】燒肉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涮涮鍋御膳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日式風味餐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晚餐：飯店內百匯自助餐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飯店內會席料理</w:t>
            </w:r>
          </w:p>
        </w:tc>
      </w:tr>
      <w:tr w:rsidR="00C40AD9" w:rsidRPr="00C40AD9" w14:paraId="1CF9B2F7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521223F1" w14:textId="0365647C" w:rsidR="00C40AD9" w:rsidRPr="00BB7E30" w:rsidRDefault="00D7169E" w:rsidP="00BB7E30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住宿：山鹿溫泉富士飯店</w:t>
            </w:r>
            <w:r w:rsidR="003F710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菊池溫泉菊池観光飯店</w:t>
            </w:r>
            <w:r w:rsidR="003F710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BB7E30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玉名溫泉白鷺飯店</w:t>
            </w:r>
            <w:r w:rsidR="003F710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="005F62E4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或同級</w:t>
            </w:r>
          </w:p>
        </w:tc>
      </w:tr>
      <w:tr w:rsidR="00C40AD9" w:rsidRPr="007F61BA" w14:paraId="2CE6DFEC" w14:textId="77777777" w:rsidTr="007104B1">
        <w:trPr>
          <w:jc w:val="center"/>
        </w:trPr>
        <w:tc>
          <w:tcPr>
            <w:tcW w:w="1124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  <w:hideMark/>
          </w:tcPr>
          <w:p w14:paraId="32535C1D" w14:textId="77777777" w:rsidR="00C40AD9" w:rsidRPr="00BB7E30" w:rsidRDefault="00C40AD9" w:rsidP="00BB7E3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Cs/>
                <w:color w:val="000000"/>
                <w:sz w:val="26"/>
                <w:szCs w:val="26"/>
              </w:rPr>
            </w:pP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第四天</w:t>
            </w:r>
          </w:p>
        </w:tc>
        <w:tc>
          <w:tcPr>
            <w:tcW w:w="9301" w:type="dxa"/>
            <w:gridSpan w:val="2"/>
            <w:shd w:val="clear" w:color="auto" w:fill="9BBB59"/>
            <w:hideMark/>
          </w:tcPr>
          <w:p w14:paraId="430188B8" w14:textId="5CD688A7" w:rsidR="00C40AD9" w:rsidRPr="00BB7E30" w:rsidRDefault="00D7169E" w:rsidP="00BB7E30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  <w:color w:val="000000"/>
                <w:sz w:val="26"/>
                <w:szCs w:val="26"/>
              </w:rPr>
            </w:pP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浪漫水鄉~搭乘柳川遊船→太宰府天滿宮~隈研吾設計最美星巴克→免稅店→博多運河城</w:t>
            </w:r>
          </w:p>
        </w:tc>
      </w:tr>
      <w:tr w:rsidR="00C40AD9" w:rsidRPr="007F61BA" w14:paraId="5A3C245C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38E9C8E0" w14:textId="139FCBF3" w:rsidR="00C40AD9" w:rsidRPr="00273ADB" w:rsidRDefault="00D7169E" w:rsidP="00BB7E30">
            <w:pPr>
              <w:spacing w:line="0" w:lineRule="atLeast"/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Arial" w:hint="eastAsia"/>
                <w:b/>
                <w:color w:val="548DD4"/>
                <w:sz w:val="22"/>
                <w:szCs w:val="22"/>
              </w:rPr>
              <w:t>【浪漫水鄉~搭乘柳川遊船】</w:t>
            </w:r>
            <w:r w:rsidRPr="00273ADB">
              <w:rPr>
                <w:rFonts w:ascii="微軟正黑體" w:eastAsia="微軟正黑體" w:hAnsi="微軟正黑體" w:cs="Microsoft JhengHei UI" w:hint="eastAsia"/>
                <w:color w:val="404040"/>
                <w:spacing w:val="-2"/>
                <w:sz w:val="22"/>
                <w:szCs w:val="22"/>
              </w:rPr>
              <w:t>位於福岡縣西南部的柳川市 是築後川注入有明海的河口水鄉地帶。這裏昔日曾是"城下町"，繁盛一時。沿著垂柳投影的舊柳川城的水渠乘坐叫作“到恩拷”的小船悠哉地順流而下，可眺望沿岸在 20 世紀初用紅 磚建造的排倉和用灰土砌成的土倉等景觀，悠然自在。在菖 蒲和波斯菊盛開的季節，更是錦上添花。</w:t>
            </w:r>
          </w:p>
          <w:p w14:paraId="773B6875" w14:textId="3BC696A6" w:rsidR="00D7169E" w:rsidRPr="00273ADB" w:rsidRDefault="00D7169E" w:rsidP="00BB7E30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【太宰府天滿宮】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府天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宮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學問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地，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拜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祈求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事業 成功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旁，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聚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特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與餐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傳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代的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人目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是由 建築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研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宰府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7"/>
                <w:sz w:val="22"/>
                <w:szCs w:val="22"/>
              </w:rPr>
              <w:t>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4"/>
                <w:sz w:val="22"/>
                <w:szCs w:val="22"/>
              </w:rPr>
              <w:t>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然木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造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7"/>
                <w:sz w:val="22"/>
                <w:szCs w:val="22"/>
              </w:rPr>
              <w:t>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4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特的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交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柵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4"/>
                <w:sz w:val="22"/>
                <w:szCs w:val="22"/>
              </w:rPr>
              <w:t>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7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與周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圍景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彰。 這間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啡的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建築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文化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迷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打卡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。</w:t>
            </w:r>
          </w:p>
          <w:p w14:paraId="7BCC196E" w14:textId="0674B1E6" w:rsidR="00C40AD9" w:rsidRPr="00273ADB" w:rsidRDefault="003F710E" w:rsidP="00BB7E30">
            <w:pPr>
              <w:widowControl/>
              <w:spacing w:line="0" w:lineRule="atLeast"/>
              <w:jc w:val="center"/>
              <w:rPr>
                <w:rFonts w:ascii="微軟正黑體" w:eastAsia="微軟正黑體" w:hAnsi="微軟正黑體"/>
                <w:color w:val="40404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1DDB1BD2" wp14:editId="17C10899">
                  <wp:extent cx="3134441" cy="2088000"/>
                  <wp:effectExtent l="0" t="0" r="8890" b="7620"/>
                  <wp:docPr id="1741441391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441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E30" w:rsidRPr="00273ADB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6AFABF0" wp14:editId="513C777E">
                  <wp:extent cx="3135480" cy="2088000"/>
                  <wp:effectExtent l="0" t="0" r="8255" b="7620"/>
                  <wp:docPr id="1775254490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480" cy="20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AE38D7" w14:textId="55471E79" w:rsidR="00BB7E30" w:rsidRPr="00273ADB" w:rsidRDefault="00BB7E30" w:rsidP="00BB7E3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40404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 w:hint="eastAsia"/>
                <w:b/>
                <w:bCs/>
                <w:color w:val="006FC0"/>
                <w:sz w:val="22"/>
                <w:szCs w:val="22"/>
              </w:rPr>
              <w:t>【免稅店】</w:t>
            </w:r>
            <w:r w:rsidRPr="00273ADB">
              <w:rPr>
                <w:rFonts w:ascii="微軟正黑體" w:eastAsia="微軟正黑體" w:hAnsi="微軟正黑體" w:cs="Arial" w:hint="eastAsia"/>
                <w:color w:val="404040"/>
                <w:sz w:val="22"/>
                <w:szCs w:val="22"/>
              </w:rPr>
              <w:t>可以購買各式各樣的餅乾糖果、生活用品、藥妝品…等，送禮自用兩相宜。</w:t>
            </w:r>
          </w:p>
          <w:p w14:paraId="373750F9" w14:textId="0855CEBD" w:rsidR="00C40AD9" w:rsidRPr="00273ADB" w:rsidRDefault="00BB7E30" w:rsidP="00BB7E3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40404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 w:hint="eastAsia"/>
                <w:b/>
                <w:bCs/>
                <w:color w:val="006FC0"/>
                <w:sz w:val="22"/>
                <w:szCs w:val="22"/>
              </w:rPr>
              <w:t>【博多運河城】</w:t>
            </w:r>
            <w:r w:rsidRPr="00273ADB">
              <w:rPr>
                <w:rFonts w:ascii="微軟正黑體" w:eastAsia="微軟正黑體" w:hAnsi="微軟正黑體" w:cs="Arial" w:hint="eastAsia"/>
                <w:color w:val="404040"/>
                <w:sz w:val="22"/>
                <w:szCs w:val="22"/>
              </w:rPr>
              <w:t>博多運河城是福岡市最具代表性的綜合商 業設施，被稱為「城市中的運河」。以中央蜿蜒流過的人工 運河為設計核心，商場內融合購物、餐飲、娛樂及住宿，滿 足各類需求。這裡匯集了國際品牌專櫃、本地特色商品店鋪， 以及多元的餐飲選擇，包括福岡名物拉麵專區「拉麵競技 場」。不僅如此，場內還有戲劇表演、3D 投影秀等定期活動， 以及季節性裝飾和燈光秀，適合全家或朋友共度歡樂時光。</w:t>
            </w:r>
          </w:p>
          <w:p w14:paraId="0C775D1F" w14:textId="5EE8EA5F" w:rsidR="00BB7E30" w:rsidRPr="00BB7E30" w:rsidRDefault="003F710E" w:rsidP="003F710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404040"/>
                <w:sz w:val="21"/>
                <w:szCs w:val="21"/>
              </w:rPr>
            </w:pPr>
            <w:r w:rsidRPr="00273ADB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C92227E" wp14:editId="648E5CE7">
                  <wp:extent cx="2731404" cy="2160000"/>
                  <wp:effectExtent l="0" t="0" r="0" b="0"/>
                  <wp:docPr id="848769342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04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noProof/>
                <w:color w:val="006FC0"/>
                <w:sz w:val="22"/>
                <w:szCs w:val="22"/>
              </w:rPr>
              <w:drawing>
                <wp:inline distT="0" distB="0" distL="0" distR="0" wp14:anchorId="287423D1" wp14:editId="637397AB">
                  <wp:extent cx="3333600" cy="2160000"/>
                  <wp:effectExtent l="0" t="0" r="635" b="0"/>
                  <wp:docPr id="729828430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AD9" w:rsidRPr="00C40AD9" w14:paraId="04970D72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504BBCCE" w14:textId="53D92AA0" w:rsidR="00C40AD9" w:rsidRPr="00273ADB" w:rsidRDefault="00BB7E30" w:rsidP="00BB7E30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早餐：飯店享用豐盛早餐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中餐：鰻魚飯套餐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日式季節多彩御膳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晚餐：方便逛街，敬請自理</w:t>
            </w:r>
          </w:p>
        </w:tc>
      </w:tr>
      <w:tr w:rsidR="00C40AD9" w:rsidRPr="00C40AD9" w14:paraId="331C56EA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74797E8A" w14:textId="348DD8C8" w:rsidR="00BB7E30" w:rsidRPr="00273ADB" w:rsidRDefault="006E40ED" w:rsidP="00BB7E30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</w:t>
            </w:r>
            <w:r w:rsidR="00BB7E30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博多東急 REI 飯店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="00BB7E30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="00BB7E30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博多站博多口優尼佐飯店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="00BB7E30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="00BB7E30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Wing 國際飯店 Select 博多站前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="00BB7E30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="00BB7E30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博多祗</w:t>
            </w:r>
          </w:p>
          <w:p w14:paraId="31EB8364" w14:textId="3D4F9ED3" w:rsidR="00C40AD9" w:rsidRPr="00BB7E30" w:rsidRDefault="00BB7E30" w:rsidP="00BB7E30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園托里菲托飯店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博多冷泉大和魯內酒店 PREMIER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福岡運河城華盛頓酒店</w:t>
            </w:r>
            <w:r w:rsidR="003F710E"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="005F62E4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或同級</w:t>
            </w:r>
          </w:p>
        </w:tc>
      </w:tr>
      <w:tr w:rsidR="00C40AD9" w:rsidRPr="007F61BA" w14:paraId="5CBBDF36" w14:textId="77777777" w:rsidTr="007104B1">
        <w:trPr>
          <w:jc w:val="center"/>
        </w:trPr>
        <w:tc>
          <w:tcPr>
            <w:tcW w:w="1124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  <w:hideMark/>
          </w:tcPr>
          <w:p w14:paraId="613F22B3" w14:textId="77777777" w:rsidR="00C40AD9" w:rsidRPr="00BB7E30" w:rsidRDefault="00C40AD9" w:rsidP="00BB7E3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Cs/>
                <w:color w:val="000000"/>
                <w:sz w:val="26"/>
                <w:szCs w:val="26"/>
              </w:rPr>
            </w:pPr>
            <w:r w:rsidRPr="00BB7E30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第五天</w:t>
            </w:r>
          </w:p>
        </w:tc>
        <w:tc>
          <w:tcPr>
            <w:tcW w:w="9301" w:type="dxa"/>
            <w:gridSpan w:val="2"/>
            <w:shd w:val="clear" w:color="auto" w:fill="9BBB59"/>
            <w:hideMark/>
          </w:tcPr>
          <w:p w14:paraId="35ECE938" w14:textId="332F2D7F" w:rsidR="00C40AD9" w:rsidRPr="00BB7E30" w:rsidRDefault="00BB7E30" w:rsidP="00BB7E30">
            <w:pPr>
              <w:spacing w:line="0" w:lineRule="atLeast"/>
              <w:rPr>
                <w:rFonts w:ascii="微軟正黑體" w:eastAsia="微軟正黑體" w:hAnsi="微軟正黑體" w:cs="Microsoft JhengHei UI"/>
                <w:sz w:val="26"/>
                <w:szCs w:val="26"/>
              </w:rPr>
            </w:pP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門司港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position w:val="-1"/>
                <w:sz w:val="26"/>
                <w:szCs w:val="26"/>
              </w:rPr>
              <w:t>散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-58"/>
                <w:position w:val="-1"/>
                <w:sz w:val="26"/>
                <w:szCs w:val="26"/>
              </w:rPr>
              <w:t>策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（門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position w:val="-1"/>
                <w:sz w:val="26"/>
                <w:szCs w:val="26"/>
              </w:rPr>
              <w:t>司港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車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-29"/>
                <w:position w:val="-1"/>
                <w:sz w:val="26"/>
                <w:szCs w:val="26"/>
              </w:rPr>
              <w:t>站、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舊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position w:val="-1"/>
                <w:sz w:val="26"/>
                <w:szCs w:val="26"/>
              </w:rPr>
              <w:t>門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司港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position w:val="-1"/>
                <w:sz w:val="26"/>
                <w:szCs w:val="26"/>
              </w:rPr>
              <w:t>三井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俱樂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-29"/>
                <w:position w:val="-1"/>
                <w:sz w:val="26"/>
                <w:szCs w:val="26"/>
              </w:rPr>
              <w:t>部、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position w:val="-1"/>
                <w:sz w:val="26"/>
                <w:szCs w:val="26"/>
              </w:rPr>
              <w:t>藍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翼門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-26"/>
                <w:position w:val="-1"/>
                <w:sz w:val="26"/>
                <w:szCs w:val="26"/>
              </w:rPr>
              <w:t>司、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舊門司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position w:val="-1"/>
                <w:sz w:val="26"/>
                <w:szCs w:val="26"/>
              </w:rPr>
              <w:t>稅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-29"/>
                <w:position w:val="-1"/>
                <w:sz w:val="26"/>
                <w:szCs w:val="26"/>
              </w:rPr>
              <w:t>關、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海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position w:val="-1"/>
                <w:sz w:val="26"/>
                <w:szCs w:val="26"/>
              </w:rPr>
              <w:t>峽廣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position w:val="-1"/>
                <w:sz w:val="26"/>
                <w:szCs w:val="26"/>
              </w:rPr>
              <w:t>場、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w w:val="99"/>
                <w:sz w:val="26"/>
                <w:szCs w:val="26"/>
              </w:rPr>
              <w:t>眺望關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w w:val="99"/>
                <w:sz w:val="26"/>
                <w:szCs w:val="26"/>
              </w:rPr>
              <w:t>門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w w:val="99"/>
                <w:sz w:val="26"/>
                <w:szCs w:val="26"/>
              </w:rPr>
              <w:t>海峽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w w:val="99"/>
                <w:sz w:val="26"/>
                <w:szCs w:val="26"/>
              </w:rPr>
              <w:t>大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1"/>
                <w:w w:val="99"/>
                <w:sz w:val="26"/>
                <w:szCs w:val="26"/>
              </w:rPr>
              <w:t>橋</w:t>
            </w:r>
            <w:r w:rsidR="005F62E4">
              <w:rPr>
                <w:rFonts w:ascii="微軟正黑體" w:eastAsia="微軟正黑體" w:hAnsi="微軟正黑體" w:cs="Microsoft JhengHei UI"/>
                <w:b/>
                <w:bCs/>
                <w:w w:val="99"/>
                <w:sz w:val="26"/>
                <w:szCs w:val="26"/>
              </w:rPr>
              <w:t>）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w w:val="99"/>
                <w:sz w:val="26"/>
                <w:szCs w:val="26"/>
              </w:rPr>
              <w:t>→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w w:val="99"/>
                <w:sz w:val="26"/>
                <w:szCs w:val="26"/>
              </w:rPr>
              <w:t>福岡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1"/>
                <w:sz w:val="26"/>
                <w:szCs w:val="26"/>
              </w:rPr>
              <w:t>LaLa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z w:val="26"/>
                <w:szCs w:val="26"/>
              </w:rPr>
              <w:t>po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7"/>
                <w:sz w:val="26"/>
                <w:szCs w:val="26"/>
              </w:rPr>
              <w:t>r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z w:val="26"/>
                <w:szCs w:val="26"/>
              </w:rPr>
              <w:t>t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-9"/>
                <w:sz w:val="26"/>
                <w:szCs w:val="26"/>
              </w:rPr>
              <w:t xml:space="preserve"> 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z w:val="26"/>
                <w:szCs w:val="26"/>
              </w:rPr>
              <w:t>購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sz w:val="26"/>
                <w:szCs w:val="26"/>
              </w:rPr>
              <w:t>物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z w:val="26"/>
                <w:szCs w:val="26"/>
              </w:rPr>
              <w:t>中心→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2"/>
                <w:sz w:val="26"/>
                <w:szCs w:val="26"/>
              </w:rPr>
              <w:t>福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z w:val="26"/>
                <w:szCs w:val="26"/>
              </w:rPr>
              <w:t>岡機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spacing w:val="1"/>
                <w:sz w:val="26"/>
                <w:szCs w:val="26"/>
              </w:rPr>
              <w:t>場</w:t>
            </w:r>
            <w:r w:rsidR="0016024F" w:rsidRPr="0016024F">
              <w:rPr>
                <w:rFonts w:ascii="Wingdings" w:eastAsia="Wingdings" w:hAnsi="Wingdings" w:cs="Wingdings"/>
                <w:color w:val="001F5F"/>
                <w:spacing w:val="3"/>
                <w:kern w:val="0"/>
                <w:position w:val="-2"/>
              </w:rPr>
              <w:t>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color w:val="000000"/>
                <w:spacing w:val="2"/>
                <w:sz w:val="26"/>
                <w:szCs w:val="26"/>
              </w:rPr>
              <w:t>桃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color w:val="000000"/>
                <w:sz w:val="26"/>
                <w:szCs w:val="26"/>
              </w:rPr>
              <w:t>園國際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color w:val="000000"/>
                <w:spacing w:val="2"/>
                <w:sz w:val="26"/>
                <w:szCs w:val="26"/>
              </w:rPr>
              <w:t>機</w:t>
            </w:r>
            <w:r w:rsidRPr="00BB7E30">
              <w:rPr>
                <w:rFonts w:ascii="微軟正黑體" w:eastAsia="微軟正黑體" w:hAnsi="微軟正黑體" w:cs="Microsoft JhengHei UI"/>
                <w:b/>
                <w:bCs/>
                <w:color w:val="000000"/>
                <w:sz w:val="26"/>
                <w:szCs w:val="26"/>
              </w:rPr>
              <w:t>場</w:t>
            </w:r>
          </w:p>
        </w:tc>
      </w:tr>
      <w:tr w:rsidR="00C40AD9" w:rsidRPr="00C40AD9" w14:paraId="10F57173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1793C288" w14:textId="3C293C6C" w:rsidR="005F62E4" w:rsidRPr="00273ADB" w:rsidRDefault="00BB7E30" w:rsidP="005F62E4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noProof/>
                <w:color w:val="006FC0"/>
                <w:sz w:val="22"/>
                <w:szCs w:val="22"/>
              </w:rPr>
              <w:drawing>
                <wp:anchor distT="0" distB="0" distL="114300" distR="114300" simplePos="0" relativeHeight="251683328" behindDoc="1" locked="0" layoutInCell="1" allowOverlap="1" wp14:anchorId="20865191" wp14:editId="6C33440A">
                  <wp:simplePos x="0" y="0"/>
                  <wp:positionH relativeFrom="column">
                    <wp:posOffset>3596005</wp:posOffset>
                  </wp:positionH>
                  <wp:positionV relativeFrom="page">
                    <wp:posOffset>67310</wp:posOffset>
                  </wp:positionV>
                  <wp:extent cx="2886075" cy="1973312"/>
                  <wp:effectExtent l="0" t="0" r="0" b="8255"/>
                  <wp:wrapSquare wrapText="bothSides"/>
                  <wp:docPr id="1454692818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617" b="4617"/>
                          <a:stretch/>
                        </pic:blipFill>
                        <pic:spPr bwMode="auto">
                          <a:xfrm>
                            <a:off x="0" y="0"/>
                            <a:ext cx="2886075" cy="197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【門司港散策】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 xml:space="preserve">20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世紀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初作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榮發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的門 司港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高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文化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現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4"/>
                <w:sz w:val="22"/>
                <w:szCs w:val="22"/>
              </w:rPr>
              <w:t>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7"/>
                <w:sz w:val="22"/>
                <w:szCs w:val="22"/>
              </w:rPr>
              <w:t>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也是日本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其中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站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大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1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3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年</w:t>
            </w:r>
            <w:r w:rsidR="005F62E4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"/>
                <w:sz w:val="22"/>
                <w:szCs w:val="22"/>
              </w:rPr>
              <w:t>1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9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1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4 年</w:t>
            </w:r>
            <w:r w:rsidR="005F62E4">
              <w:rPr>
                <w:rFonts w:ascii="微軟正黑體" w:eastAsia="微軟正黑體" w:hAnsi="微軟正黑體" w:cs="Microsoft JhengHei UI"/>
                <w:color w:val="404040"/>
                <w:spacing w:val="-17"/>
                <w:sz w:val="22"/>
                <w:szCs w:val="22"/>
              </w:rPr>
              <w:t>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7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特米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尼車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7"/>
                <w:sz w:val="22"/>
                <w:szCs w:val="22"/>
              </w:rPr>
              <w:t>站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9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德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7"/>
                <w:sz w:val="22"/>
                <w:szCs w:val="22"/>
              </w:rPr>
              <w:t>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9"/>
                <w:sz w:val="22"/>
                <w:szCs w:val="22"/>
              </w:rPr>
              <w:t>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司港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站本 身就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0"/>
                <w:sz w:val="22"/>
                <w:szCs w:val="22"/>
              </w:rPr>
              <w:t>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7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站前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廣場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夜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當吸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引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0"/>
                <w:sz w:val="22"/>
                <w:szCs w:val="22"/>
              </w:rPr>
              <w:t>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7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它還是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古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散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線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的起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7"/>
                <w:sz w:val="22"/>
                <w:szCs w:val="22"/>
              </w:rPr>
              <w:t>點。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至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這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裡還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保存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多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留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有 往日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物。</w:t>
            </w:r>
          </w:p>
          <w:p w14:paraId="0AD7B989" w14:textId="44B9A27B" w:rsidR="00C40AD9" w:rsidRPr="00BB7E30" w:rsidRDefault="00BB7E30" w:rsidP="00BB7E30">
            <w:pPr>
              <w:spacing w:line="0" w:lineRule="atLeast"/>
              <w:rPr>
                <w:rFonts w:ascii="微軟正黑體" w:eastAsia="微軟正黑體" w:hAnsi="微軟正黑體" w:cs="Microsoft JhengHei UI"/>
                <w:sz w:val="21"/>
                <w:szCs w:val="21"/>
              </w:rPr>
            </w:pP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 xml:space="preserve">【福岡 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1"/>
                <w:sz w:val="22"/>
                <w:szCs w:val="22"/>
              </w:rPr>
              <w:t>L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a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1"/>
                <w:sz w:val="22"/>
                <w:szCs w:val="22"/>
              </w:rPr>
              <w:t>L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apo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6"/>
                <w:sz w:val="22"/>
                <w:szCs w:val="22"/>
              </w:rPr>
              <w:t>r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t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7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購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2"/>
                <w:sz w:val="22"/>
                <w:szCs w:val="22"/>
              </w:rPr>
              <w:t>物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中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心</w:t>
            </w:r>
            <w:r w:rsidRPr="00273ADB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10"/>
                <w:sz w:val="22"/>
                <w:szCs w:val="22"/>
              </w:rPr>
              <w:t>】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福岡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1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1"/>
                <w:sz w:val="22"/>
                <w:szCs w:val="22"/>
              </w:rPr>
              <w:t>L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3"/>
                <w:sz w:val="22"/>
                <w:szCs w:val="22"/>
              </w:rPr>
              <w:t>a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1"/>
                <w:sz w:val="22"/>
                <w:szCs w:val="22"/>
              </w:rPr>
              <w:t>L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3"/>
                <w:sz w:val="22"/>
                <w:szCs w:val="22"/>
              </w:rPr>
              <w:t>a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p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1"/>
                <w:sz w:val="22"/>
                <w:szCs w:val="22"/>
              </w:rPr>
              <w:t>o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5"/>
                <w:sz w:val="22"/>
                <w:szCs w:val="22"/>
              </w:rPr>
              <w:t>r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t</w:t>
            </w:r>
            <w:r w:rsidR="003F710E"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福岡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綜合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了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過</w:t>
            </w:r>
            <w:r w:rsidR="003F710E"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20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0</w:t>
            </w:r>
            <w:r w:rsidR="003F710E"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 xml:space="preserve"> 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家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商店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從 時尚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活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2"/>
                <w:sz w:val="22"/>
                <w:szCs w:val="22"/>
              </w:rPr>
              <w:t>全，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滿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足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層的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2"/>
                <w:sz w:val="22"/>
                <w:szCs w:val="22"/>
              </w:rPr>
              <w:t>求。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這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多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樣化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飲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選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2"/>
                <w:sz w:val="22"/>
                <w:szCs w:val="22"/>
              </w:rPr>
              <w:t>擇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4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包括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0"/>
                <w:sz w:val="22"/>
                <w:szCs w:val="22"/>
              </w:rPr>
              <w:t>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12"/>
                <w:sz w:val="22"/>
                <w:szCs w:val="22"/>
              </w:rPr>
              <w:t>、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西式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2"/>
                <w:sz w:val="22"/>
                <w:szCs w:val="22"/>
              </w:rPr>
              <w:t>料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理， 讓訪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購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物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餘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美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食饗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宴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。 後由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專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車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往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福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空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搭乘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豪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華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客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飛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回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台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北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在依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依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不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捨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心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中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互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道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再見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，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結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束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此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次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愉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快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的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日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本之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pacing w:val="-2"/>
                <w:sz w:val="22"/>
                <w:szCs w:val="22"/>
              </w:rPr>
              <w:t>旅</w:t>
            </w:r>
            <w:r w:rsidRPr="00273ADB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。</w:t>
            </w:r>
          </w:p>
        </w:tc>
      </w:tr>
      <w:tr w:rsidR="00C40AD9" w:rsidRPr="00C40AD9" w14:paraId="38CFCF97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330DF07E" w14:textId="77777777" w:rsidR="00C40AD9" w:rsidRPr="00273ADB" w:rsidRDefault="00C40AD9" w:rsidP="00BB7E30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早餐：飯店享用豐盛早餐　　　 中餐：方便遊玩，敬請自理　　　 晚餐：方便遊玩，敬請自理</w:t>
            </w:r>
          </w:p>
        </w:tc>
      </w:tr>
      <w:tr w:rsidR="00C40AD9" w:rsidRPr="00C40AD9" w14:paraId="324BC109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4" w:space="0" w:color="92D050"/>
              <w:right w:val="single" w:sz="8" w:space="0" w:color="9BBB59"/>
            </w:tcBorders>
            <w:shd w:val="clear" w:color="auto" w:fill="auto"/>
            <w:hideMark/>
          </w:tcPr>
          <w:p w14:paraId="175BA814" w14:textId="28DEE751" w:rsidR="00C40AD9" w:rsidRPr="00273ADB" w:rsidRDefault="006E40ED" w:rsidP="00BB7E30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273ADB">
              <w:rPr>
                <w:rFonts w:ascii="微軟正黑體" w:eastAsia="微軟正黑體" w:hAnsi="微軟正黑體" w:hint="eastAsia"/>
                <w:color w:val="0070C0"/>
                <w:sz w:val="22"/>
              </w:rPr>
              <w:t>住宿：</w:t>
            </w:r>
            <w:r w:rsidR="005F62E4" w:rsidRPr="005F62E4">
              <w:rPr>
                <w:rFonts w:ascii="微軟正黑體" w:eastAsia="微軟正黑體" w:hAnsi="微軟正黑體" w:hint="eastAsia"/>
                <w:color w:val="0070C0"/>
                <w:sz w:val="22"/>
              </w:rPr>
              <w:t>溫暖的家</w:t>
            </w:r>
          </w:p>
        </w:tc>
      </w:tr>
    </w:tbl>
    <w:p w14:paraId="268C8EE9" w14:textId="77777777" w:rsidR="00FC26FD" w:rsidRPr="00BB7E30" w:rsidRDefault="00FC26FD" w:rsidP="00BB7E30">
      <w:pPr>
        <w:pStyle w:val="a9"/>
        <w:ind w:leftChars="0" w:left="0"/>
        <w:rPr>
          <w:rFonts w:ascii="微軟正黑體" w:eastAsia="微軟正黑體" w:hAnsi="微軟正黑體"/>
          <w:color w:val="0070C0"/>
          <w:sz w:val="30"/>
          <w:szCs w:val="30"/>
        </w:rPr>
      </w:pPr>
      <w:bookmarkStart w:id="1" w:name="TOP"/>
      <w:r w:rsidRPr="00BB7E30">
        <w:rPr>
          <w:rFonts w:ascii="微軟正黑體" w:eastAsia="微軟正黑體" w:hAnsi="微軟正黑體" w:hint="eastAsia"/>
          <w:color w:val="0070C0"/>
          <w:sz w:val="30"/>
          <w:szCs w:val="30"/>
        </w:rPr>
        <w:t>溫馨提醒及建議</w:t>
      </w:r>
    </w:p>
    <w:p w14:paraId="6C8AB8C5" w14:textId="77777777" w:rsidR="00C40AD9" w:rsidRPr="00273ADB" w:rsidRDefault="00FC26FD" w:rsidP="00BB7E30">
      <w:pPr>
        <w:widowControl/>
        <w:numPr>
          <w:ilvl w:val="0"/>
          <w:numId w:val="27"/>
        </w:numPr>
        <w:spacing w:line="0" w:lineRule="atLeast"/>
        <w:ind w:left="420" w:hangingChars="200" w:hanging="420"/>
        <w:rPr>
          <w:rFonts w:ascii="微軟正黑體" w:eastAsia="微軟正黑體" w:hAnsi="微軟正黑體" w:cs="Courier New"/>
          <w:color w:val="C00000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color w:val="C00000"/>
          <w:kern w:val="0"/>
          <w:sz w:val="21"/>
          <w:szCs w:val="21"/>
        </w:rPr>
        <w:t>日本小費：導遊＋司機小費每日每位貴賓NT300。</w:t>
      </w:r>
    </w:p>
    <w:p w14:paraId="79535815" w14:textId="780B8218" w:rsidR="00FC26FD" w:rsidRPr="00273ADB" w:rsidRDefault="00FC26FD" w:rsidP="00BB7E30">
      <w:pPr>
        <w:widowControl/>
        <w:numPr>
          <w:ilvl w:val="0"/>
          <w:numId w:val="27"/>
        </w:numPr>
        <w:spacing w:line="0" w:lineRule="atLeast"/>
        <w:ind w:left="420" w:hangingChars="200" w:hanging="420"/>
        <w:rPr>
          <w:rFonts w:ascii="微軟正黑體" w:eastAsia="微軟正黑體" w:hAnsi="微軟正黑體" w:cs="Courier New"/>
          <w:color w:val="C00000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color w:val="C00000"/>
          <w:kern w:val="0"/>
          <w:sz w:val="21"/>
          <w:szCs w:val="21"/>
        </w:rPr>
        <w:t>貼心說明：給小費也是國際禮儀之一喔！</w:t>
      </w:r>
    </w:p>
    <w:p w14:paraId="0D671CDC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行程表中列出之飯店及餐點內容僅為先行提供給貴賓參考，實際狀況以本公司最終確認為主，敬請見諒。</w:t>
      </w:r>
    </w:p>
    <w:p w14:paraId="47CAE7E2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『為考量旅客自身旅遊安全，並顧及同團其他旅客之旅遊權益，年滿70歲及行動不便之貴賓，若無親友陪同者，請事先告知敝公司，讓我們為您提供專業的建議』</w:t>
      </w:r>
    </w:p>
    <w:p w14:paraId="4E2E9946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『親愛的旅客您好，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』 </w:t>
      </w:r>
    </w:p>
    <w:p w14:paraId="6CBAF9E7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5C120D33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3B914827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因氣候無法預測，故若遇大風雪、火山、颱風、地震等情況，則會以行程安全順利為考量，採緊急行程應變措施，敬請見諒。</w:t>
      </w:r>
    </w:p>
    <w:p w14:paraId="4F89C5DA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 </w:t>
      </w:r>
    </w:p>
    <w:p w14:paraId="7378132F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6084EDDB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  <w:bookmarkEnd w:id="1"/>
    </w:p>
    <w:p w14:paraId="66A5C718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日本飯店有禁菸房、禁菸樓層或室內全面禁菸等規定，如有吸菸需求請前往規定的吸菸區，如因在飯店房間內吸菸所產生罰金皆須由旅客自行承擔。</w:t>
      </w:r>
    </w:p>
    <w:p w14:paraId="3D6728C0" w14:textId="77777777" w:rsidR="003E3004" w:rsidRDefault="003E3004" w:rsidP="00BB7E30">
      <w:pPr>
        <w:widowControl/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</w:p>
    <w:p w14:paraId="57FBF306" w14:textId="4A586D55" w:rsidR="00FC26FD" w:rsidRPr="00273ADB" w:rsidRDefault="00FC26FD" w:rsidP="00BB7E30">
      <w:pPr>
        <w:widowControl/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  <w:r w:rsidRPr="00273ADB">
        <w:rPr>
          <w:rFonts w:ascii="微軟正黑體" w:eastAsia="微軟正黑體" w:hAnsi="微軟正黑體" w:cs="Arial" w:hint="eastAsia"/>
          <w:sz w:val="21"/>
          <w:szCs w:val="21"/>
        </w:rPr>
        <w:t>本行程、班次時間及住宿飯店之確認以說明會資料為主，但將儘量忠於原行程。</w:t>
      </w:r>
    </w:p>
    <w:p w14:paraId="77A708E4" w14:textId="77777777" w:rsidR="00FC26FD" w:rsidRPr="00273ADB" w:rsidRDefault="00FC26FD" w:rsidP="00BB7E30">
      <w:pPr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  <w:r w:rsidRPr="00273ADB">
        <w:rPr>
          <w:rFonts w:ascii="微軟正黑體" w:eastAsia="微軟正黑體" w:hAnsi="微軟正黑體" w:cs="Arial" w:hint="eastAsia"/>
          <w:sz w:val="21"/>
          <w:szCs w:val="21"/>
        </w:rPr>
        <w:t>若遇特殊情況將會稍做調整，行程安排將以當地為主，敬請見諒。</w:t>
      </w:r>
    </w:p>
    <w:p w14:paraId="5E0D04B8" w14:textId="77777777" w:rsidR="00FC26FD" w:rsidRPr="00273ADB" w:rsidRDefault="00FC26FD" w:rsidP="00BB7E30">
      <w:pPr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  <w:r w:rsidRPr="00273ADB">
        <w:rPr>
          <w:rFonts w:ascii="微軟正黑體" w:eastAsia="微軟正黑體" w:hAnsi="微軟正黑體" w:cs="Arial" w:hint="eastAsia"/>
          <w:sz w:val="21"/>
          <w:szCs w:val="21"/>
        </w:rPr>
        <w:t>若離隊視同放棄，恕不退費敬請鑒諒。</w:t>
      </w:r>
    </w:p>
    <w:p w14:paraId="69946509" w14:textId="77777777" w:rsidR="00AE20C8" w:rsidRPr="00273ADB" w:rsidRDefault="00AE20C8" w:rsidP="00BB7E30">
      <w:pPr>
        <w:widowControl/>
        <w:spacing w:line="0" w:lineRule="atLeast"/>
        <w:rPr>
          <w:rFonts w:ascii="微軟正黑體" w:eastAsia="微軟正黑體" w:hAnsi="微軟正黑體"/>
          <w:noProof/>
          <w:sz w:val="21"/>
          <w:szCs w:val="21"/>
        </w:rPr>
      </w:pPr>
    </w:p>
    <w:sectPr w:rsidR="00AE20C8" w:rsidRPr="00273ADB" w:rsidSect="00C40AD9">
      <w:type w:val="continuous"/>
      <w:pgSz w:w="11906" w:h="16838"/>
      <w:pgMar w:top="624" w:right="624" w:bottom="624" w:left="62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BF540" w14:textId="77777777" w:rsidR="006B1805" w:rsidRDefault="006B1805" w:rsidP="00EA4371">
      <w:r>
        <w:separator/>
      </w:r>
    </w:p>
  </w:endnote>
  <w:endnote w:type="continuationSeparator" w:id="0">
    <w:p w14:paraId="321F5F58" w14:textId="77777777" w:rsidR="006B1805" w:rsidRDefault="006B1805" w:rsidP="00EA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50793" w14:textId="77777777" w:rsidR="006B1805" w:rsidRDefault="006B1805" w:rsidP="00EA4371">
      <w:r>
        <w:separator/>
      </w:r>
    </w:p>
  </w:footnote>
  <w:footnote w:type="continuationSeparator" w:id="0">
    <w:p w14:paraId="40A1F7B2" w14:textId="77777777" w:rsidR="006B1805" w:rsidRDefault="006B1805" w:rsidP="00EA4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10173"/>
    <w:multiLevelType w:val="multilevel"/>
    <w:tmpl w:val="6C80F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8350F"/>
    <w:multiLevelType w:val="hybridMultilevel"/>
    <w:tmpl w:val="D8F6121A"/>
    <w:lvl w:ilvl="0" w:tplc="C57EFABC">
      <w:start w:val="5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91C34EA"/>
    <w:multiLevelType w:val="hybridMultilevel"/>
    <w:tmpl w:val="5B88E6B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9937D3"/>
    <w:multiLevelType w:val="hybridMultilevel"/>
    <w:tmpl w:val="4EBCF1A6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033D16"/>
    <w:multiLevelType w:val="hybridMultilevel"/>
    <w:tmpl w:val="56C2D8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7C7DAE"/>
    <w:multiLevelType w:val="multilevel"/>
    <w:tmpl w:val="81BA20D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4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AA5DB3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entative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 w:tentative="1">
      <w:start w:val="1"/>
      <w:numFmt w:val="decimal"/>
      <w:lvlText w:val="%3."/>
      <w:lvlJc w:val="left"/>
      <w:pPr>
        <w:tabs>
          <w:tab w:val="num" w:pos="1860"/>
        </w:tabs>
        <w:ind w:left="18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entative="1">
      <w:start w:val="1"/>
      <w:numFmt w:val="decimal"/>
      <w:lvlText w:val="%5."/>
      <w:lvlJc w:val="left"/>
      <w:pPr>
        <w:tabs>
          <w:tab w:val="num" w:pos="3300"/>
        </w:tabs>
        <w:ind w:left="3300" w:hanging="360"/>
      </w:pPr>
    </w:lvl>
    <w:lvl w:ilvl="5" w:tentative="1">
      <w:start w:val="1"/>
      <w:numFmt w:val="decimal"/>
      <w:lvlText w:val="%6."/>
      <w:lvlJc w:val="left"/>
      <w:pPr>
        <w:tabs>
          <w:tab w:val="num" w:pos="4020"/>
        </w:tabs>
        <w:ind w:left="4020" w:hanging="360"/>
      </w:pPr>
    </w:lvl>
    <w:lvl w:ilvl="6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entative="1">
      <w:start w:val="1"/>
      <w:numFmt w:val="decimal"/>
      <w:lvlText w:val="%8."/>
      <w:lvlJc w:val="left"/>
      <w:pPr>
        <w:tabs>
          <w:tab w:val="num" w:pos="5460"/>
        </w:tabs>
        <w:ind w:left="5460" w:hanging="360"/>
      </w:pPr>
    </w:lvl>
    <w:lvl w:ilvl="8" w:tentative="1">
      <w:start w:val="1"/>
      <w:numFmt w:val="decimal"/>
      <w:lvlText w:val="%9."/>
      <w:lvlJc w:val="left"/>
      <w:pPr>
        <w:tabs>
          <w:tab w:val="num" w:pos="6180"/>
        </w:tabs>
        <w:ind w:left="6180" w:hanging="360"/>
      </w:pPr>
    </w:lvl>
  </w:abstractNum>
  <w:abstractNum w:abstractNumId="7" w15:restartNumberingAfterBreak="0">
    <w:nsid w:val="25E31FF7"/>
    <w:multiLevelType w:val="hybridMultilevel"/>
    <w:tmpl w:val="C2FE1FB4"/>
    <w:lvl w:ilvl="0" w:tplc="AAD066DE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  <w:b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-600" w:hanging="480"/>
      </w:pPr>
    </w:lvl>
    <w:lvl w:ilvl="2" w:tplc="0409001B" w:tentative="1">
      <w:start w:val="1"/>
      <w:numFmt w:val="lowerRoman"/>
      <w:lvlText w:val="%3."/>
      <w:lvlJc w:val="right"/>
      <w:pPr>
        <w:ind w:left="-120" w:hanging="480"/>
      </w:pPr>
    </w:lvl>
    <w:lvl w:ilvl="3" w:tplc="0409000F" w:tentative="1">
      <w:start w:val="1"/>
      <w:numFmt w:val="decimal"/>
      <w:lvlText w:val="%4."/>
      <w:lvlJc w:val="left"/>
      <w:pPr>
        <w:ind w:left="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0" w:hanging="480"/>
      </w:pPr>
    </w:lvl>
    <w:lvl w:ilvl="5" w:tplc="0409001B" w:tentative="1">
      <w:start w:val="1"/>
      <w:numFmt w:val="lowerRoman"/>
      <w:lvlText w:val="%6."/>
      <w:lvlJc w:val="right"/>
      <w:pPr>
        <w:ind w:left="1320" w:hanging="480"/>
      </w:pPr>
    </w:lvl>
    <w:lvl w:ilvl="6" w:tplc="0409000F" w:tentative="1">
      <w:start w:val="1"/>
      <w:numFmt w:val="decimal"/>
      <w:lvlText w:val="%7."/>
      <w:lvlJc w:val="left"/>
      <w:pPr>
        <w:ind w:left="1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280" w:hanging="480"/>
      </w:pPr>
    </w:lvl>
    <w:lvl w:ilvl="8" w:tplc="0409001B" w:tentative="1">
      <w:start w:val="1"/>
      <w:numFmt w:val="lowerRoman"/>
      <w:lvlText w:val="%9."/>
      <w:lvlJc w:val="right"/>
      <w:pPr>
        <w:ind w:left="2760" w:hanging="480"/>
      </w:pPr>
    </w:lvl>
  </w:abstractNum>
  <w:abstractNum w:abstractNumId="8" w15:restartNumberingAfterBreak="0">
    <w:nsid w:val="2E3C5D72"/>
    <w:multiLevelType w:val="hybridMultilevel"/>
    <w:tmpl w:val="49300CF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15264AE"/>
    <w:multiLevelType w:val="hybridMultilevel"/>
    <w:tmpl w:val="E8EE998A"/>
    <w:lvl w:ilvl="0" w:tplc="3DC41206">
      <w:start w:val="2"/>
      <w:numFmt w:val="taiwaneseCountingThousand"/>
      <w:lvlText w:val="第%1天"/>
      <w:lvlJc w:val="left"/>
      <w:pPr>
        <w:tabs>
          <w:tab w:val="num" w:pos="1275"/>
        </w:tabs>
        <w:ind w:left="1275" w:hanging="1275"/>
      </w:pPr>
      <w:rPr>
        <w:rFonts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9995BFC"/>
    <w:multiLevelType w:val="hybridMultilevel"/>
    <w:tmpl w:val="528C39D0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D35F19"/>
    <w:multiLevelType w:val="hybridMultilevel"/>
    <w:tmpl w:val="13E827BE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704686"/>
    <w:multiLevelType w:val="hybridMultilevel"/>
    <w:tmpl w:val="9D02CDD2"/>
    <w:lvl w:ilvl="0" w:tplc="7E168C16">
      <w:start w:val="3"/>
      <w:numFmt w:val="bullet"/>
      <w:lvlText w:val="★"/>
      <w:lvlJc w:val="left"/>
      <w:pPr>
        <w:ind w:left="360" w:hanging="360"/>
      </w:pPr>
      <w:rPr>
        <w:rFonts w:ascii="MS PGothic" w:eastAsia="MS PGothic" w:hAnsi="MS PGothic" w:cs="Times New Roman" w:hint="eastAsia"/>
        <w:b/>
        <w:color w:val="FF66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9666F09"/>
    <w:multiLevelType w:val="hybridMultilevel"/>
    <w:tmpl w:val="5E9867C8"/>
    <w:lvl w:ilvl="0" w:tplc="CF98A3C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Ansi="Century Gothic" w:cs="Times New Roman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9E0402B"/>
    <w:multiLevelType w:val="multilevel"/>
    <w:tmpl w:val="06C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AC00C3"/>
    <w:multiLevelType w:val="hybridMultilevel"/>
    <w:tmpl w:val="EC4A96C2"/>
    <w:lvl w:ilvl="0" w:tplc="8604B672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3366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6645DBC"/>
    <w:multiLevelType w:val="hybridMultilevel"/>
    <w:tmpl w:val="F606E816"/>
    <w:lvl w:ilvl="0" w:tplc="1F788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98480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E446EF7"/>
    <w:multiLevelType w:val="hybridMultilevel"/>
    <w:tmpl w:val="76D6658A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04E2F46"/>
    <w:multiLevelType w:val="hybridMultilevel"/>
    <w:tmpl w:val="B866B3D6"/>
    <w:lvl w:ilvl="0" w:tplc="B24A61DE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="Courier New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41B069D"/>
    <w:multiLevelType w:val="hybridMultilevel"/>
    <w:tmpl w:val="CA2EF8E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5BC035A"/>
    <w:multiLevelType w:val="multilevel"/>
    <w:tmpl w:val="818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34ACE"/>
    <w:multiLevelType w:val="hybridMultilevel"/>
    <w:tmpl w:val="A3EC2210"/>
    <w:lvl w:ilvl="0" w:tplc="0608AB26">
      <w:numFmt w:val="bullet"/>
      <w:lvlText w:val="※"/>
      <w:lvlJc w:val="left"/>
      <w:rPr>
        <w:rFonts w:ascii="微軟正黑體" w:eastAsia="微軟正黑體" w:hAnsi="微軟正黑體" w:cs="Courier New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51684393">
    <w:abstractNumId w:val="9"/>
  </w:num>
  <w:num w:numId="2" w16cid:durableId="347605288">
    <w:abstractNumId w:val="14"/>
  </w:num>
  <w:num w:numId="3" w16cid:durableId="2057780600">
    <w:abstractNumId w:val="20"/>
  </w:num>
  <w:num w:numId="4" w16cid:durableId="1899435186">
    <w:abstractNumId w:val="16"/>
  </w:num>
  <w:num w:numId="5" w16cid:durableId="925501782">
    <w:abstractNumId w:val="7"/>
  </w:num>
  <w:num w:numId="6" w16cid:durableId="1493253190">
    <w:abstractNumId w:val="3"/>
  </w:num>
  <w:num w:numId="7" w16cid:durableId="2057391264">
    <w:abstractNumId w:val="13"/>
  </w:num>
  <w:num w:numId="8" w16cid:durableId="1392002202">
    <w:abstractNumId w:val="2"/>
  </w:num>
  <w:num w:numId="9" w16cid:durableId="2061250189">
    <w:abstractNumId w:val="10"/>
  </w:num>
  <w:num w:numId="10" w16cid:durableId="379207779">
    <w:abstractNumId w:val="17"/>
  </w:num>
  <w:num w:numId="11" w16cid:durableId="1777288225">
    <w:abstractNumId w:val="11"/>
  </w:num>
  <w:num w:numId="12" w16cid:durableId="1785608518">
    <w:abstractNumId w:val="1"/>
  </w:num>
  <w:num w:numId="13" w16cid:durableId="1631282026">
    <w:abstractNumId w:val="5"/>
  </w:num>
  <w:num w:numId="14" w16cid:durableId="705183231">
    <w:abstractNumId w:val="4"/>
  </w:num>
  <w:num w:numId="15" w16cid:durableId="484664123">
    <w:abstractNumId w:val="15"/>
  </w:num>
  <w:num w:numId="16" w16cid:durableId="720639231">
    <w:abstractNumId w:val="0"/>
  </w:num>
  <w:num w:numId="17" w16cid:durableId="11122121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589504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0663809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16899964">
    <w:abstractNumId w:val="2"/>
  </w:num>
  <w:num w:numId="21" w16cid:durableId="72237374">
    <w:abstractNumId w:val="12"/>
  </w:num>
  <w:num w:numId="22" w16cid:durableId="811673014">
    <w:abstractNumId w:val="19"/>
  </w:num>
  <w:num w:numId="23" w16cid:durableId="2139756447">
    <w:abstractNumId w:val="8"/>
  </w:num>
  <w:num w:numId="24" w16cid:durableId="1462264425">
    <w:abstractNumId w:val="6"/>
  </w:num>
  <w:num w:numId="25" w16cid:durableId="588848936">
    <w:abstractNumId w:val="21"/>
  </w:num>
  <w:num w:numId="26" w16cid:durableId="2127045034">
    <w:abstractNumId w:val="18"/>
  </w:num>
  <w:num w:numId="27" w16cid:durableId="643972890">
    <w:abstractNumId w:val="18"/>
  </w:num>
  <w:num w:numId="28" w16cid:durableId="2075699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gutterAtTop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A2"/>
    <w:rsid w:val="00000149"/>
    <w:rsid w:val="00002F19"/>
    <w:rsid w:val="00004BA4"/>
    <w:rsid w:val="000103B9"/>
    <w:rsid w:val="000121A0"/>
    <w:rsid w:val="00015A0B"/>
    <w:rsid w:val="00017FDA"/>
    <w:rsid w:val="000205E6"/>
    <w:rsid w:val="00021F73"/>
    <w:rsid w:val="0002339C"/>
    <w:rsid w:val="00024F2F"/>
    <w:rsid w:val="00027557"/>
    <w:rsid w:val="00027C30"/>
    <w:rsid w:val="00030421"/>
    <w:rsid w:val="0003253A"/>
    <w:rsid w:val="00035AB3"/>
    <w:rsid w:val="00040993"/>
    <w:rsid w:val="00041CD7"/>
    <w:rsid w:val="00043729"/>
    <w:rsid w:val="000448FA"/>
    <w:rsid w:val="0004637B"/>
    <w:rsid w:val="00054E0D"/>
    <w:rsid w:val="0005507D"/>
    <w:rsid w:val="0005525F"/>
    <w:rsid w:val="00055AC2"/>
    <w:rsid w:val="00056FE1"/>
    <w:rsid w:val="000667D4"/>
    <w:rsid w:val="000671B0"/>
    <w:rsid w:val="0006793A"/>
    <w:rsid w:val="00070DA0"/>
    <w:rsid w:val="00071BA2"/>
    <w:rsid w:val="000735EE"/>
    <w:rsid w:val="0007471A"/>
    <w:rsid w:val="00075589"/>
    <w:rsid w:val="0007743A"/>
    <w:rsid w:val="0008310E"/>
    <w:rsid w:val="0008531C"/>
    <w:rsid w:val="000973B4"/>
    <w:rsid w:val="00097F33"/>
    <w:rsid w:val="000B370E"/>
    <w:rsid w:val="000C1B19"/>
    <w:rsid w:val="000C1CCB"/>
    <w:rsid w:val="000C58CA"/>
    <w:rsid w:val="000C785A"/>
    <w:rsid w:val="000D1AB0"/>
    <w:rsid w:val="000D499A"/>
    <w:rsid w:val="000D4CAA"/>
    <w:rsid w:val="000D51BD"/>
    <w:rsid w:val="000D6185"/>
    <w:rsid w:val="000E0166"/>
    <w:rsid w:val="000E0790"/>
    <w:rsid w:val="000E0B77"/>
    <w:rsid w:val="000E1D4D"/>
    <w:rsid w:val="000E7770"/>
    <w:rsid w:val="000E7AB8"/>
    <w:rsid w:val="000F24A8"/>
    <w:rsid w:val="000F3D67"/>
    <w:rsid w:val="001028C0"/>
    <w:rsid w:val="00104661"/>
    <w:rsid w:val="001047FF"/>
    <w:rsid w:val="00105C49"/>
    <w:rsid w:val="00120ACC"/>
    <w:rsid w:val="00122699"/>
    <w:rsid w:val="00126F74"/>
    <w:rsid w:val="0012739E"/>
    <w:rsid w:val="001318BA"/>
    <w:rsid w:val="00133264"/>
    <w:rsid w:val="00133AAA"/>
    <w:rsid w:val="00134437"/>
    <w:rsid w:val="00141160"/>
    <w:rsid w:val="00142833"/>
    <w:rsid w:val="00143020"/>
    <w:rsid w:val="00144DB0"/>
    <w:rsid w:val="0015292E"/>
    <w:rsid w:val="00153820"/>
    <w:rsid w:val="00153AB2"/>
    <w:rsid w:val="00155431"/>
    <w:rsid w:val="0016024F"/>
    <w:rsid w:val="00160B12"/>
    <w:rsid w:val="001610B0"/>
    <w:rsid w:val="00161B82"/>
    <w:rsid w:val="00164B25"/>
    <w:rsid w:val="00166E5C"/>
    <w:rsid w:val="0017134A"/>
    <w:rsid w:val="00172476"/>
    <w:rsid w:val="001814F0"/>
    <w:rsid w:val="001826FB"/>
    <w:rsid w:val="00182706"/>
    <w:rsid w:val="00186234"/>
    <w:rsid w:val="001902BB"/>
    <w:rsid w:val="001934A6"/>
    <w:rsid w:val="001A3104"/>
    <w:rsid w:val="001A418F"/>
    <w:rsid w:val="001A44B5"/>
    <w:rsid w:val="001A67EC"/>
    <w:rsid w:val="001A68A2"/>
    <w:rsid w:val="001A6E46"/>
    <w:rsid w:val="001B336A"/>
    <w:rsid w:val="001C0002"/>
    <w:rsid w:val="001C0506"/>
    <w:rsid w:val="001C1257"/>
    <w:rsid w:val="001C2667"/>
    <w:rsid w:val="001C3186"/>
    <w:rsid w:val="001C4141"/>
    <w:rsid w:val="001C4AEB"/>
    <w:rsid w:val="001D53B0"/>
    <w:rsid w:val="001D5489"/>
    <w:rsid w:val="001D58E1"/>
    <w:rsid w:val="001D6FD0"/>
    <w:rsid w:val="001D7B28"/>
    <w:rsid w:val="001E3A91"/>
    <w:rsid w:val="001E3C08"/>
    <w:rsid w:val="001F033F"/>
    <w:rsid w:val="001F786A"/>
    <w:rsid w:val="00205C3A"/>
    <w:rsid w:val="00205D4D"/>
    <w:rsid w:val="00210512"/>
    <w:rsid w:val="00212C53"/>
    <w:rsid w:val="002136D4"/>
    <w:rsid w:val="0021465B"/>
    <w:rsid w:val="002167F3"/>
    <w:rsid w:val="00217700"/>
    <w:rsid w:val="00217D12"/>
    <w:rsid w:val="00226B3E"/>
    <w:rsid w:val="00231BF2"/>
    <w:rsid w:val="00232E71"/>
    <w:rsid w:val="002334FE"/>
    <w:rsid w:val="00240F85"/>
    <w:rsid w:val="00245847"/>
    <w:rsid w:val="00246120"/>
    <w:rsid w:val="00251016"/>
    <w:rsid w:val="002537A2"/>
    <w:rsid w:val="002549A1"/>
    <w:rsid w:val="00261249"/>
    <w:rsid w:val="002616FB"/>
    <w:rsid w:val="00264E3D"/>
    <w:rsid w:val="0026526D"/>
    <w:rsid w:val="00272FE2"/>
    <w:rsid w:val="00273ADB"/>
    <w:rsid w:val="00274817"/>
    <w:rsid w:val="00274941"/>
    <w:rsid w:val="00277E3A"/>
    <w:rsid w:val="00280C8F"/>
    <w:rsid w:val="002811B3"/>
    <w:rsid w:val="00283DF6"/>
    <w:rsid w:val="002866F4"/>
    <w:rsid w:val="00286B91"/>
    <w:rsid w:val="00290AE9"/>
    <w:rsid w:val="00292940"/>
    <w:rsid w:val="00294A67"/>
    <w:rsid w:val="00295AFD"/>
    <w:rsid w:val="002A4720"/>
    <w:rsid w:val="002A51E9"/>
    <w:rsid w:val="002B14F0"/>
    <w:rsid w:val="002B3665"/>
    <w:rsid w:val="002B6168"/>
    <w:rsid w:val="002B7097"/>
    <w:rsid w:val="002C039E"/>
    <w:rsid w:val="002C0AB8"/>
    <w:rsid w:val="002C1C41"/>
    <w:rsid w:val="002C200F"/>
    <w:rsid w:val="002C4527"/>
    <w:rsid w:val="002C7F14"/>
    <w:rsid w:val="002D27FF"/>
    <w:rsid w:val="002D4569"/>
    <w:rsid w:val="002E5D0C"/>
    <w:rsid w:val="002E5F89"/>
    <w:rsid w:val="002F747D"/>
    <w:rsid w:val="002F76C3"/>
    <w:rsid w:val="002F7ED5"/>
    <w:rsid w:val="003025AB"/>
    <w:rsid w:val="00303547"/>
    <w:rsid w:val="003115B5"/>
    <w:rsid w:val="00311EBD"/>
    <w:rsid w:val="0031250F"/>
    <w:rsid w:val="0031459C"/>
    <w:rsid w:val="00316192"/>
    <w:rsid w:val="00316B1F"/>
    <w:rsid w:val="003172EE"/>
    <w:rsid w:val="00320869"/>
    <w:rsid w:val="003252A9"/>
    <w:rsid w:val="00330712"/>
    <w:rsid w:val="00330C74"/>
    <w:rsid w:val="00332A98"/>
    <w:rsid w:val="003334C2"/>
    <w:rsid w:val="00341F28"/>
    <w:rsid w:val="00344764"/>
    <w:rsid w:val="003450B7"/>
    <w:rsid w:val="003459E0"/>
    <w:rsid w:val="003508E1"/>
    <w:rsid w:val="003522CC"/>
    <w:rsid w:val="00355D0A"/>
    <w:rsid w:val="003610D2"/>
    <w:rsid w:val="003667DC"/>
    <w:rsid w:val="003679EF"/>
    <w:rsid w:val="00367DE0"/>
    <w:rsid w:val="003729D9"/>
    <w:rsid w:val="003731C4"/>
    <w:rsid w:val="00373637"/>
    <w:rsid w:val="00375790"/>
    <w:rsid w:val="00375B6B"/>
    <w:rsid w:val="00376BD6"/>
    <w:rsid w:val="003776A7"/>
    <w:rsid w:val="003846E0"/>
    <w:rsid w:val="00386684"/>
    <w:rsid w:val="00386987"/>
    <w:rsid w:val="00386BB2"/>
    <w:rsid w:val="00387F83"/>
    <w:rsid w:val="00392EFB"/>
    <w:rsid w:val="00393DD5"/>
    <w:rsid w:val="0039496C"/>
    <w:rsid w:val="003959B9"/>
    <w:rsid w:val="00396050"/>
    <w:rsid w:val="003A048E"/>
    <w:rsid w:val="003A3855"/>
    <w:rsid w:val="003B095D"/>
    <w:rsid w:val="003B2053"/>
    <w:rsid w:val="003B4BFB"/>
    <w:rsid w:val="003B4D25"/>
    <w:rsid w:val="003B73CF"/>
    <w:rsid w:val="003C1A30"/>
    <w:rsid w:val="003C3DFB"/>
    <w:rsid w:val="003C5536"/>
    <w:rsid w:val="003C6C68"/>
    <w:rsid w:val="003C7BBF"/>
    <w:rsid w:val="003C7EE8"/>
    <w:rsid w:val="003D5652"/>
    <w:rsid w:val="003E1163"/>
    <w:rsid w:val="003E3004"/>
    <w:rsid w:val="003E3988"/>
    <w:rsid w:val="003E4027"/>
    <w:rsid w:val="003E70B7"/>
    <w:rsid w:val="003E7485"/>
    <w:rsid w:val="003F0039"/>
    <w:rsid w:val="003F1754"/>
    <w:rsid w:val="003F342E"/>
    <w:rsid w:val="003F3846"/>
    <w:rsid w:val="003F710E"/>
    <w:rsid w:val="00402A8F"/>
    <w:rsid w:val="00402E9C"/>
    <w:rsid w:val="00420CDC"/>
    <w:rsid w:val="00422597"/>
    <w:rsid w:val="00423E4E"/>
    <w:rsid w:val="004337CE"/>
    <w:rsid w:val="00435BCA"/>
    <w:rsid w:val="00436FB2"/>
    <w:rsid w:val="00437B4E"/>
    <w:rsid w:val="0044133F"/>
    <w:rsid w:val="0045231A"/>
    <w:rsid w:val="0045270D"/>
    <w:rsid w:val="00452AA8"/>
    <w:rsid w:val="00454E6A"/>
    <w:rsid w:val="0046054A"/>
    <w:rsid w:val="00460ED2"/>
    <w:rsid w:val="004623F9"/>
    <w:rsid w:val="00465604"/>
    <w:rsid w:val="0046687A"/>
    <w:rsid w:val="00467382"/>
    <w:rsid w:val="00474E2D"/>
    <w:rsid w:val="00476925"/>
    <w:rsid w:val="00486D03"/>
    <w:rsid w:val="004906B1"/>
    <w:rsid w:val="00490C46"/>
    <w:rsid w:val="00492DDA"/>
    <w:rsid w:val="0049470C"/>
    <w:rsid w:val="004A422E"/>
    <w:rsid w:val="004A437F"/>
    <w:rsid w:val="004B3FA7"/>
    <w:rsid w:val="004B5899"/>
    <w:rsid w:val="004B58B0"/>
    <w:rsid w:val="004C4948"/>
    <w:rsid w:val="004C6F6D"/>
    <w:rsid w:val="004D0FD4"/>
    <w:rsid w:val="004D16D1"/>
    <w:rsid w:val="004D22DB"/>
    <w:rsid w:val="004E0692"/>
    <w:rsid w:val="004E2B22"/>
    <w:rsid w:val="004E37FE"/>
    <w:rsid w:val="004E5263"/>
    <w:rsid w:val="004E71CC"/>
    <w:rsid w:val="004F0024"/>
    <w:rsid w:val="004F0A03"/>
    <w:rsid w:val="004F3F69"/>
    <w:rsid w:val="0050188F"/>
    <w:rsid w:val="00503975"/>
    <w:rsid w:val="00505854"/>
    <w:rsid w:val="00511985"/>
    <w:rsid w:val="005152C3"/>
    <w:rsid w:val="005201EC"/>
    <w:rsid w:val="00522A4F"/>
    <w:rsid w:val="005246EF"/>
    <w:rsid w:val="00526CCD"/>
    <w:rsid w:val="00527DE9"/>
    <w:rsid w:val="00527EA9"/>
    <w:rsid w:val="00527EAA"/>
    <w:rsid w:val="00536AC4"/>
    <w:rsid w:val="00542B39"/>
    <w:rsid w:val="00542E88"/>
    <w:rsid w:val="005450B8"/>
    <w:rsid w:val="00545957"/>
    <w:rsid w:val="00545DF4"/>
    <w:rsid w:val="0055091F"/>
    <w:rsid w:val="0055326C"/>
    <w:rsid w:val="005565A3"/>
    <w:rsid w:val="00560DE2"/>
    <w:rsid w:val="00565A74"/>
    <w:rsid w:val="00572E72"/>
    <w:rsid w:val="005759C7"/>
    <w:rsid w:val="00576313"/>
    <w:rsid w:val="00577B38"/>
    <w:rsid w:val="00581DE3"/>
    <w:rsid w:val="0058745B"/>
    <w:rsid w:val="00587EB3"/>
    <w:rsid w:val="00596C1E"/>
    <w:rsid w:val="005A0805"/>
    <w:rsid w:val="005A4EFF"/>
    <w:rsid w:val="005A7D48"/>
    <w:rsid w:val="005B0048"/>
    <w:rsid w:val="005B02F2"/>
    <w:rsid w:val="005B28EC"/>
    <w:rsid w:val="005B380B"/>
    <w:rsid w:val="005B4411"/>
    <w:rsid w:val="005B4D26"/>
    <w:rsid w:val="005C118C"/>
    <w:rsid w:val="005C1419"/>
    <w:rsid w:val="005C2849"/>
    <w:rsid w:val="005C399B"/>
    <w:rsid w:val="005C4340"/>
    <w:rsid w:val="005C5296"/>
    <w:rsid w:val="005C6E7F"/>
    <w:rsid w:val="005C716D"/>
    <w:rsid w:val="005D2A39"/>
    <w:rsid w:val="005D3C21"/>
    <w:rsid w:val="005D6D65"/>
    <w:rsid w:val="005E2962"/>
    <w:rsid w:val="005E55CA"/>
    <w:rsid w:val="005E5820"/>
    <w:rsid w:val="005E5A90"/>
    <w:rsid w:val="005E7521"/>
    <w:rsid w:val="005F1577"/>
    <w:rsid w:val="005F19E6"/>
    <w:rsid w:val="005F36EF"/>
    <w:rsid w:val="005F3C22"/>
    <w:rsid w:val="005F62E4"/>
    <w:rsid w:val="005F6A9A"/>
    <w:rsid w:val="005F6B6B"/>
    <w:rsid w:val="006016DF"/>
    <w:rsid w:val="00602B23"/>
    <w:rsid w:val="00607BE4"/>
    <w:rsid w:val="00607FCB"/>
    <w:rsid w:val="006114E9"/>
    <w:rsid w:val="006224CA"/>
    <w:rsid w:val="0062276B"/>
    <w:rsid w:val="00623145"/>
    <w:rsid w:val="00623530"/>
    <w:rsid w:val="006235C2"/>
    <w:rsid w:val="00623713"/>
    <w:rsid w:val="00623926"/>
    <w:rsid w:val="00624C53"/>
    <w:rsid w:val="00631586"/>
    <w:rsid w:val="006327AE"/>
    <w:rsid w:val="0063418A"/>
    <w:rsid w:val="00634F0C"/>
    <w:rsid w:val="00640C0D"/>
    <w:rsid w:val="00640FBC"/>
    <w:rsid w:val="00642190"/>
    <w:rsid w:val="00642F8D"/>
    <w:rsid w:val="006436AB"/>
    <w:rsid w:val="006436B2"/>
    <w:rsid w:val="006445DD"/>
    <w:rsid w:val="006460F1"/>
    <w:rsid w:val="00646BC4"/>
    <w:rsid w:val="00654CAD"/>
    <w:rsid w:val="006648C9"/>
    <w:rsid w:val="00665975"/>
    <w:rsid w:val="006725F1"/>
    <w:rsid w:val="00673A18"/>
    <w:rsid w:val="00673A53"/>
    <w:rsid w:val="00673A76"/>
    <w:rsid w:val="00676E3B"/>
    <w:rsid w:val="00677DED"/>
    <w:rsid w:val="00680683"/>
    <w:rsid w:val="00680E4F"/>
    <w:rsid w:val="006814C3"/>
    <w:rsid w:val="006849FF"/>
    <w:rsid w:val="00684D94"/>
    <w:rsid w:val="00686C27"/>
    <w:rsid w:val="0069213C"/>
    <w:rsid w:val="0069229D"/>
    <w:rsid w:val="006924BA"/>
    <w:rsid w:val="0069263E"/>
    <w:rsid w:val="00692D2B"/>
    <w:rsid w:val="006931C6"/>
    <w:rsid w:val="006934D3"/>
    <w:rsid w:val="006950A0"/>
    <w:rsid w:val="006A083A"/>
    <w:rsid w:val="006A129F"/>
    <w:rsid w:val="006A1F09"/>
    <w:rsid w:val="006A4390"/>
    <w:rsid w:val="006A4A4A"/>
    <w:rsid w:val="006B00B7"/>
    <w:rsid w:val="006B028E"/>
    <w:rsid w:val="006B0F87"/>
    <w:rsid w:val="006B1805"/>
    <w:rsid w:val="006B3C0E"/>
    <w:rsid w:val="006C0C07"/>
    <w:rsid w:val="006C11AC"/>
    <w:rsid w:val="006C25F0"/>
    <w:rsid w:val="006C5249"/>
    <w:rsid w:val="006D1AC3"/>
    <w:rsid w:val="006D2074"/>
    <w:rsid w:val="006D2228"/>
    <w:rsid w:val="006D7827"/>
    <w:rsid w:val="006E1836"/>
    <w:rsid w:val="006E37DF"/>
    <w:rsid w:val="006E40ED"/>
    <w:rsid w:val="006F2172"/>
    <w:rsid w:val="006F63C0"/>
    <w:rsid w:val="0070065E"/>
    <w:rsid w:val="00702C4D"/>
    <w:rsid w:val="00704BAD"/>
    <w:rsid w:val="007104B1"/>
    <w:rsid w:val="007129A2"/>
    <w:rsid w:val="00715F97"/>
    <w:rsid w:val="0071628E"/>
    <w:rsid w:val="007228F9"/>
    <w:rsid w:val="007229FC"/>
    <w:rsid w:val="00722B16"/>
    <w:rsid w:val="00724DF3"/>
    <w:rsid w:val="00725129"/>
    <w:rsid w:val="00727613"/>
    <w:rsid w:val="00727C35"/>
    <w:rsid w:val="00731A1F"/>
    <w:rsid w:val="007337B4"/>
    <w:rsid w:val="00735503"/>
    <w:rsid w:val="00736142"/>
    <w:rsid w:val="00747CD2"/>
    <w:rsid w:val="00751BF8"/>
    <w:rsid w:val="0075424F"/>
    <w:rsid w:val="0075678B"/>
    <w:rsid w:val="007610DA"/>
    <w:rsid w:val="007647D6"/>
    <w:rsid w:val="00764B3B"/>
    <w:rsid w:val="00764FA0"/>
    <w:rsid w:val="00765525"/>
    <w:rsid w:val="007659D3"/>
    <w:rsid w:val="007671EE"/>
    <w:rsid w:val="00770016"/>
    <w:rsid w:val="00770B22"/>
    <w:rsid w:val="0077191F"/>
    <w:rsid w:val="00773302"/>
    <w:rsid w:val="00775345"/>
    <w:rsid w:val="0078155F"/>
    <w:rsid w:val="007815F8"/>
    <w:rsid w:val="00792118"/>
    <w:rsid w:val="00792171"/>
    <w:rsid w:val="00794278"/>
    <w:rsid w:val="007948C8"/>
    <w:rsid w:val="007A1079"/>
    <w:rsid w:val="007A3E57"/>
    <w:rsid w:val="007A4F2A"/>
    <w:rsid w:val="007A7B00"/>
    <w:rsid w:val="007B04C9"/>
    <w:rsid w:val="007B17BD"/>
    <w:rsid w:val="007B26B0"/>
    <w:rsid w:val="007C0CAE"/>
    <w:rsid w:val="007C2D3D"/>
    <w:rsid w:val="007C4DFE"/>
    <w:rsid w:val="007D0351"/>
    <w:rsid w:val="007D0AA5"/>
    <w:rsid w:val="007D1659"/>
    <w:rsid w:val="007D6894"/>
    <w:rsid w:val="007D73EE"/>
    <w:rsid w:val="007E0E72"/>
    <w:rsid w:val="007E28B3"/>
    <w:rsid w:val="007E31D7"/>
    <w:rsid w:val="007E4B81"/>
    <w:rsid w:val="007F61A8"/>
    <w:rsid w:val="007F61BA"/>
    <w:rsid w:val="007F7979"/>
    <w:rsid w:val="0080038F"/>
    <w:rsid w:val="00800C75"/>
    <w:rsid w:val="00800FBE"/>
    <w:rsid w:val="008026AF"/>
    <w:rsid w:val="00802D6E"/>
    <w:rsid w:val="00803648"/>
    <w:rsid w:val="00805AAC"/>
    <w:rsid w:val="008100C0"/>
    <w:rsid w:val="00812C86"/>
    <w:rsid w:val="008169DD"/>
    <w:rsid w:val="00817EAC"/>
    <w:rsid w:val="00820351"/>
    <w:rsid w:val="00821308"/>
    <w:rsid w:val="008216E6"/>
    <w:rsid w:val="00822AD2"/>
    <w:rsid w:val="00830E08"/>
    <w:rsid w:val="00831045"/>
    <w:rsid w:val="00833EA5"/>
    <w:rsid w:val="00835564"/>
    <w:rsid w:val="008378D8"/>
    <w:rsid w:val="008427F5"/>
    <w:rsid w:val="00844FDA"/>
    <w:rsid w:val="00845B66"/>
    <w:rsid w:val="008467C5"/>
    <w:rsid w:val="00852C6D"/>
    <w:rsid w:val="00852E27"/>
    <w:rsid w:val="00856694"/>
    <w:rsid w:val="008577D3"/>
    <w:rsid w:val="008625A2"/>
    <w:rsid w:val="00864E54"/>
    <w:rsid w:val="00870C03"/>
    <w:rsid w:val="0087330F"/>
    <w:rsid w:val="008739A5"/>
    <w:rsid w:val="00874224"/>
    <w:rsid w:val="008773FF"/>
    <w:rsid w:val="00882656"/>
    <w:rsid w:val="008859DD"/>
    <w:rsid w:val="008876CB"/>
    <w:rsid w:val="008916A2"/>
    <w:rsid w:val="0089389F"/>
    <w:rsid w:val="00893963"/>
    <w:rsid w:val="008A1649"/>
    <w:rsid w:val="008A2101"/>
    <w:rsid w:val="008A57F2"/>
    <w:rsid w:val="008B0070"/>
    <w:rsid w:val="008B1352"/>
    <w:rsid w:val="008B2F18"/>
    <w:rsid w:val="008B7328"/>
    <w:rsid w:val="008B7F48"/>
    <w:rsid w:val="008C2846"/>
    <w:rsid w:val="008C59BB"/>
    <w:rsid w:val="008C61CA"/>
    <w:rsid w:val="008C7626"/>
    <w:rsid w:val="008D6313"/>
    <w:rsid w:val="008E32C2"/>
    <w:rsid w:val="008E52F3"/>
    <w:rsid w:val="008E62D7"/>
    <w:rsid w:val="008E79C9"/>
    <w:rsid w:val="008F0FF3"/>
    <w:rsid w:val="008F139A"/>
    <w:rsid w:val="008F183E"/>
    <w:rsid w:val="008F3AC1"/>
    <w:rsid w:val="009008E8"/>
    <w:rsid w:val="009034CA"/>
    <w:rsid w:val="009050C1"/>
    <w:rsid w:val="00905300"/>
    <w:rsid w:val="00905B15"/>
    <w:rsid w:val="009068CC"/>
    <w:rsid w:val="00911FFF"/>
    <w:rsid w:val="00916F13"/>
    <w:rsid w:val="00926828"/>
    <w:rsid w:val="0092710E"/>
    <w:rsid w:val="009302B8"/>
    <w:rsid w:val="0093483B"/>
    <w:rsid w:val="009360A8"/>
    <w:rsid w:val="00942E80"/>
    <w:rsid w:val="00944B84"/>
    <w:rsid w:val="0094518B"/>
    <w:rsid w:val="00951753"/>
    <w:rsid w:val="009532C7"/>
    <w:rsid w:val="009545F6"/>
    <w:rsid w:val="00954DD3"/>
    <w:rsid w:val="009553E8"/>
    <w:rsid w:val="00957272"/>
    <w:rsid w:val="00961084"/>
    <w:rsid w:val="00961230"/>
    <w:rsid w:val="00963107"/>
    <w:rsid w:val="00963147"/>
    <w:rsid w:val="0096616E"/>
    <w:rsid w:val="00967F5B"/>
    <w:rsid w:val="009868FD"/>
    <w:rsid w:val="00987A8E"/>
    <w:rsid w:val="00991F0C"/>
    <w:rsid w:val="00993A8E"/>
    <w:rsid w:val="009A109D"/>
    <w:rsid w:val="009A1C99"/>
    <w:rsid w:val="009A38F9"/>
    <w:rsid w:val="009A3FC7"/>
    <w:rsid w:val="009B37D9"/>
    <w:rsid w:val="009B7BB1"/>
    <w:rsid w:val="009B7EF6"/>
    <w:rsid w:val="009D18A2"/>
    <w:rsid w:val="009D197F"/>
    <w:rsid w:val="009D209F"/>
    <w:rsid w:val="009D3FBC"/>
    <w:rsid w:val="009E1946"/>
    <w:rsid w:val="009E30E9"/>
    <w:rsid w:val="009F3CB5"/>
    <w:rsid w:val="009F3EE0"/>
    <w:rsid w:val="009F43D0"/>
    <w:rsid w:val="009F5EED"/>
    <w:rsid w:val="00A0332B"/>
    <w:rsid w:val="00A039C1"/>
    <w:rsid w:val="00A06B15"/>
    <w:rsid w:val="00A07421"/>
    <w:rsid w:val="00A102BE"/>
    <w:rsid w:val="00A1167A"/>
    <w:rsid w:val="00A11C99"/>
    <w:rsid w:val="00A1392A"/>
    <w:rsid w:val="00A14904"/>
    <w:rsid w:val="00A15041"/>
    <w:rsid w:val="00A15B8D"/>
    <w:rsid w:val="00A2083C"/>
    <w:rsid w:val="00A20C2D"/>
    <w:rsid w:val="00A24CFC"/>
    <w:rsid w:val="00A26992"/>
    <w:rsid w:val="00A30242"/>
    <w:rsid w:val="00A30FE6"/>
    <w:rsid w:val="00A44A05"/>
    <w:rsid w:val="00A453E3"/>
    <w:rsid w:val="00A45FE3"/>
    <w:rsid w:val="00A465B6"/>
    <w:rsid w:val="00A47BC3"/>
    <w:rsid w:val="00A511E8"/>
    <w:rsid w:val="00A51AB5"/>
    <w:rsid w:val="00A51B22"/>
    <w:rsid w:val="00A54281"/>
    <w:rsid w:val="00A5471B"/>
    <w:rsid w:val="00A5625E"/>
    <w:rsid w:val="00A56EBF"/>
    <w:rsid w:val="00A64F50"/>
    <w:rsid w:val="00A700A3"/>
    <w:rsid w:val="00A734B2"/>
    <w:rsid w:val="00A741B3"/>
    <w:rsid w:val="00A75DA2"/>
    <w:rsid w:val="00A763DA"/>
    <w:rsid w:val="00A82597"/>
    <w:rsid w:val="00A825DE"/>
    <w:rsid w:val="00A83093"/>
    <w:rsid w:val="00A84AD1"/>
    <w:rsid w:val="00A84E3F"/>
    <w:rsid w:val="00A87704"/>
    <w:rsid w:val="00A877B5"/>
    <w:rsid w:val="00A945EC"/>
    <w:rsid w:val="00A95313"/>
    <w:rsid w:val="00A95A91"/>
    <w:rsid w:val="00AA1C64"/>
    <w:rsid w:val="00AA6BCA"/>
    <w:rsid w:val="00AA6F3A"/>
    <w:rsid w:val="00AB09E2"/>
    <w:rsid w:val="00AB596F"/>
    <w:rsid w:val="00AB6010"/>
    <w:rsid w:val="00AB7A4D"/>
    <w:rsid w:val="00AC35CA"/>
    <w:rsid w:val="00AC4399"/>
    <w:rsid w:val="00AD193A"/>
    <w:rsid w:val="00AD5B88"/>
    <w:rsid w:val="00AE20C8"/>
    <w:rsid w:val="00AE72E3"/>
    <w:rsid w:val="00AE7316"/>
    <w:rsid w:val="00B00D22"/>
    <w:rsid w:val="00B01869"/>
    <w:rsid w:val="00B02270"/>
    <w:rsid w:val="00B022A1"/>
    <w:rsid w:val="00B02463"/>
    <w:rsid w:val="00B03690"/>
    <w:rsid w:val="00B042C2"/>
    <w:rsid w:val="00B12280"/>
    <w:rsid w:val="00B128B6"/>
    <w:rsid w:val="00B12C6C"/>
    <w:rsid w:val="00B2131F"/>
    <w:rsid w:val="00B22682"/>
    <w:rsid w:val="00B243EF"/>
    <w:rsid w:val="00B25A93"/>
    <w:rsid w:val="00B30B17"/>
    <w:rsid w:val="00B31FD7"/>
    <w:rsid w:val="00B35F51"/>
    <w:rsid w:val="00B41F2E"/>
    <w:rsid w:val="00B42BC0"/>
    <w:rsid w:val="00B434BE"/>
    <w:rsid w:val="00B50DD7"/>
    <w:rsid w:val="00B52E75"/>
    <w:rsid w:val="00B53206"/>
    <w:rsid w:val="00B558B4"/>
    <w:rsid w:val="00B56259"/>
    <w:rsid w:val="00B56BEF"/>
    <w:rsid w:val="00B56FA2"/>
    <w:rsid w:val="00B57415"/>
    <w:rsid w:val="00B57A03"/>
    <w:rsid w:val="00B61EDA"/>
    <w:rsid w:val="00B6384A"/>
    <w:rsid w:val="00B639A3"/>
    <w:rsid w:val="00B64B7B"/>
    <w:rsid w:val="00B665DF"/>
    <w:rsid w:val="00B71BDC"/>
    <w:rsid w:val="00B7757D"/>
    <w:rsid w:val="00B77A6F"/>
    <w:rsid w:val="00B844AC"/>
    <w:rsid w:val="00B90E74"/>
    <w:rsid w:val="00B96EA0"/>
    <w:rsid w:val="00BA00F7"/>
    <w:rsid w:val="00BA1D2A"/>
    <w:rsid w:val="00BA1D61"/>
    <w:rsid w:val="00BB0E20"/>
    <w:rsid w:val="00BB2305"/>
    <w:rsid w:val="00BB4F91"/>
    <w:rsid w:val="00BB5320"/>
    <w:rsid w:val="00BB7E30"/>
    <w:rsid w:val="00BC2406"/>
    <w:rsid w:val="00BC34B5"/>
    <w:rsid w:val="00BD583F"/>
    <w:rsid w:val="00BE0BCD"/>
    <w:rsid w:val="00BE0E5B"/>
    <w:rsid w:val="00BE0FE4"/>
    <w:rsid w:val="00BE3891"/>
    <w:rsid w:val="00BE4B65"/>
    <w:rsid w:val="00BE5379"/>
    <w:rsid w:val="00BE67C2"/>
    <w:rsid w:val="00BE7D2A"/>
    <w:rsid w:val="00BF279B"/>
    <w:rsid w:val="00BF4251"/>
    <w:rsid w:val="00BF5DEC"/>
    <w:rsid w:val="00BF6005"/>
    <w:rsid w:val="00BF6478"/>
    <w:rsid w:val="00BF7F9D"/>
    <w:rsid w:val="00C004F7"/>
    <w:rsid w:val="00C01449"/>
    <w:rsid w:val="00C049C7"/>
    <w:rsid w:val="00C22159"/>
    <w:rsid w:val="00C23C6E"/>
    <w:rsid w:val="00C256E5"/>
    <w:rsid w:val="00C25D5A"/>
    <w:rsid w:val="00C272B7"/>
    <w:rsid w:val="00C3372C"/>
    <w:rsid w:val="00C34D91"/>
    <w:rsid w:val="00C35988"/>
    <w:rsid w:val="00C35A51"/>
    <w:rsid w:val="00C35A8D"/>
    <w:rsid w:val="00C364D1"/>
    <w:rsid w:val="00C405AE"/>
    <w:rsid w:val="00C40AD9"/>
    <w:rsid w:val="00C40EAF"/>
    <w:rsid w:val="00C42F2D"/>
    <w:rsid w:val="00C43F43"/>
    <w:rsid w:val="00C440D2"/>
    <w:rsid w:val="00C4564E"/>
    <w:rsid w:val="00C53D82"/>
    <w:rsid w:val="00C54CF0"/>
    <w:rsid w:val="00C54D84"/>
    <w:rsid w:val="00C56B23"/>
    <w:rsid w:val="00C576E0"/>
    <w:rsid w:val="00C57C2F"/>
    <w:rsid w:val="00C602CC"/>
    <w:rsid w:val="00C61AF7"/>
    <w:rsid w:val="00C62DC2"/>
    <w:rsid w:val="00C65D07"/>
    <w:rsid w:val="00C6728F"/>
    <w:rsid w:val="00C71277"/>
    <w:rsid w:val="00C71A5E"/>
    <w:rsid w:val="00C76DAC"/>
    <w:rsid w:val="00C81F10"/>
    <w:rsid w:val="00C83D28"/>
    <w:rsid w:val="00C87F50"/>
    <w:rsid w:val="00C90671"/>
    <w:rsid w:val="00C90E92"/>
    <w:rsid w:val="00C91FEB"/>
    <w:rsid w:val="00C94BF3"/>
    <w:rsid w:val="00CA0DFA"/>
    <w:rsid w:val="00CA2782"/>
    <w:rsid w:val="00CA4EBB"/>
    <w:rsid w:val="00CA77E2"/>
    <w:rsid w:val="00CB020F"/>
    <w:rsid w:val="00CB6D05"/>
    <w:rsid w:val="00CB71CC"/>
    <w:rsid w:val="00CB7A41"/>
    <w:rsid w:val="00CC0EAB"/>
    <w:rsid w:val="00CE1000"/>
    <w:rsid w:val="00CE1697"/>
    <w:rsid w:val="00CE329C"/>
    <w:rsid w:val="00CE503E"/>
    <w:rsid w:val="00CE795F"/>
    <w:rsid w:val="00CE7C07"/>
    <w:rsid w:val="00CF1A01"/>
    <w:rsid w:val="00CF4A6B"/>
    <w:rsid w:val="00CF5EFC"/>
    <w:rsid w:val="00CF70E2"/>
    <w:rsid w:val="00D01D10"/>
    <w:rsid w:val="00D02835"/>
    <w:rsid w:val="00D061F0"/>
    <w:rsid w:val="00D07DDD"/>
    <w:rsid w:val="00D143B0"/>
    <w:rsid w:val="00D21AE3"/>
    <w:rsid w:val="00D22947"/>
    <w:rsid w:val="00D22974"/>
    <w:rsid w:val="00D26C4E"/>
    <w:rsid w:val="00D4265D"/>
    <w:rsid w:val="00D438F4"/>
    <w:rsid w:val="00D47CBE"/>
    <w:rsid w:val="00D547BC"/>
    <w:rsid w:val="00D61843"/>
    <w:rsid w:val="00D61D76"/>
    <w:rsid w:val="00D7169E"/>
    <w:rsid w:val="00D731C5"/>
    <w:rsid w:val="00D73ED1"/>
    <w:rsid w:val="00D741B9"/>
    <w:rsid w:val="00D742A0"/>
    <w:rsid w:val="00D76649"/>
    <w:rsid w:val="00D8167A"/>
    <w:rsid w:val="00D84F3B"/>
    <w:rsid w:val="00D93386"/>
    <w:rsid w:val="00D94402"/>
    <w:rsid w:val="00D94FF3"/>
    <w:rsid w:val="00D95DD0"/>
    <w:rsid w:val="00D962F5"/>
    <w:rsid w:val="00DA3486"/>
    <w:rsid w:val="00DA6105"/>
    <w:rsid w:val="00DB43E0"/>
    <w:rsid w:val="00DB4781"/>
    <w:rsid w:val="00DC0384"/>
    <w:rsid w:val="00DC071D"/>
    <w:rsid w:val="00DC4522"/>
    <w:rsid w:val="00DC6F80"/>
    <w:rsid w:val="00DD484B"/>
    <w:rsid w:val="00DE19DC"/>
    <w:rsid w:val="00DE1AF4"/>
    <w:rsid w:val="00DE60FA"/>
    <w:rsid w:val="00DE69DC"/>
    <w:rsid w:val="00DE778C"/>
    <w:rsid w:val="00DF74C9"/>
    <w:rsid w:val="00E01059"/>
    <w:rsid w:val="00E011DC"/>
    <w:rsid w:val="00E01687"/>
    <w:rsid w:val="00E01961"/>
    <w:rsid w:val="00E04C80"/>
    <w:rsid w:val="00E04F8C"/>
    <w:rsid w:val="00E0534E"/>
    <w:rsid w:val="00E05D99"/>
    <w:rsid w:val="00E10CA7"/>
    <w:rsid w:val="00E10CCB"/>
    <w:rsid w:val="00E12DCC"/>
    <w:rsid w:val="00E1765A"/>
    <w:rsid w:val="00E21106"/>
    <w:rsid w:val="00E2172B"/>
    <w:rsid w:val="00E23223"/>
    <w:rsid w:val="00E23512"/>
    <w:rsid w:val="00E25713"/>
    <w:rsid w:val="00E320B9"/>
    <w:rsid w:val="00E32310"/>
    <w:rsid w:val="00E4055E"/>
    <w:rsid w:val="00E45C78"/>
    <w:rsid w:val="00E50D4B"/>
    <w:rsid w:val="00E52ECD"/>
    <w:rsid w:val="00E60DF2"/>
    <w:rsid w:val="00E633EC"/>
    <w:rsid w:val="00E7479D"/>
    <w:rsid w:val="00E82E50"/>
    <w:rsid w:val="00E916EC"/>
    <w:rsid w:val="00E917E0"/>
    <w:rsid w:val="00E91A3D"/>
    <w:rsid w:val="00E91B37"/>
    <w:rsid w:val="00E91F27"/>
    <w:rsid w:val="00E92A61"/>
    <w:rsid w:val="00E92BD3"/>
    <w:rsid w:val="00E96CF9"/>
    <w:rsid w:val="00EA1C42"/>
    <w:rsid w:val="00EA4371"/>
    <w:rsid w:val="00EA4E84"/>
    <w:rsid w:val="00EA53CC"/>
    <w:rsid w:val="00EA7099"/>
    <w:rsid w:val="00EB17CA"/>
    <w:rsid w:val="00EB4A83"/>
    <w:rsid w:val="00EB6827"/>
    <w:rsid w:val="00EC2393"/>
    <w:rsid w:val="00EC305E"/>
    <w:rsid w:val="00EC31C9"/>
    <w:rsid w:val="00EC575B"/>
    <w:rsid w:val="00EC587E"/>
    <w:rsid w:val="00EC7A65"/>
    <w:rsid w:val="00ED0FD3"/>
    <w:rsid w:val="00EE1DDE"/>
    <w:rsid w:val="00EE2191"/>
    <w:rsid w:val="00EE2196"/>
    <w:rsid w:val="00EE2D29"/>
    <w:rsid w:val="00EF0C96"/>
    <w:rsid w:val="00EF2D00"/>
    <w:rsid w:val="00EF37D5"/>
    <w:rsid w:val="00EF3AAC"/>
    <w:rsid w:val="00EF4A2F"/>
    <w:rsid w:val="00EF5176"/>
    <w:rsid w:val="00EF56E7"/>
    <w:rsid w:val="00EF711D"/>
    <w:rsid w:val="00EF7D9D"/>
    <w:rsid w:val="00F0295B"/>
    <w:rsid w:val="00F02A7C"/>
    <w:rsid w:val="00F02EF9"/>
    <w:rsid w:val="00F033C2"/>
    <w:rsid w:val="00F04A9F"/>
    <w:rsid w:val="00F065EC"/>
    <w:rsid w:val="00F06A98"/>
    <w:rsid w:val="00F10E98"/>
    <w:rsid w:val="00F114E1"/>
    <w:rsid w:val="00F11542"/>
    <w:rsid w:val="00F128E9"/>
    <w:rsid w:val="00F13296"/>
    <w:rsid w:val="00F132BA"/>
    <w:rsid w:val="00F20356"/>
    <w:rsid w:val="00F2235F"/>
    <w:rsid w:val="00F23B3F"/>
    <w:rsid w:val="00F257CE"/>
    <w:rsid w:val="00F26867"/>
    <w:rsid w:val="00F34368"/>
    <w:rsid w:val="00F37336"/>
    <w:rsid w:val="00F37AF0"/>
    <w:rsid w:val="00F4174D"/>
    <w:rsid w:val="00F45B28"/>
    <w:rsid w:val="00F50881"/>
    <w:rsid w:val="00F51E06"/>
    <w:rsid w:val="00F52176"/>
    <w:rsid w:val="00F52ABC"/>
    <w:rsid w:val="00F536F1"/>
    <w:rsid w:val="00F54316"/>
    <w:rsid w:val="00F546E6"/>
    <w:rsid w:val="00F56097"/>
    <w:rsid w:val="00F632FB"/>
    <w:rsid w:val="00F65168"/>
    <w:rsid w:val="00F658C0"/>
    <w:rsid w:val="00F71980"/>
    <w:rsid w:val="00F72D17"/>
    <w:rsid w:val="00F7433D"/>
    <w:rsid w:val="00F74FE8"/>
    <w:rsid w:val="00F85218"/>
    <w:rsid w:val="00F909AC"/>
    <w:rsid w:val="00F97FC1"/>
    <w:rsid w:val="00FA580D"/>
    <w:rsid w:val="00FA67F4"/>
    <w:rsid w:val="00FB02CC"/>
    <w:rsid w:val="00FB0894"/>
    <w:rsid w:val="00FB13E1"/>
    <w:rsid w:val="00FB536D"/>
    <w:rsid w:val="00FB5528"/>
    <w:rsid w:val="00FC17F6"/>
    <w:rsid w:val="00FC26FD"/>
    <w:rsid w:val="00FC60C5"/>
    <w:rsid w:val="00FC777C"/>
    <w:rsid w:val="00FC7D68"/>
    <w:rsid w:val="00FD191C"/>
    <w:rsid w:val="00FD2DF6"/>
    <w:rsid w:val="00FD3621"/>
    <w:rsid w:val="00FD369D"/>
    <w:rsid w:val="00FD7A70"/>
    <w:rsid w:val="00FE0559"/>
    <w:rsid w:val="00FE1302"/>
    <w:rsid w:val="00FE5AC3"/>
    <w:rsid w:val="00FE5E4F"/>
    <w:rsid w:val="00FE6649"/>
    <w:rsid w:val="00FE67CD"/>
    <w:rsid w:val="00FE77C2"/>
    <w:rsid w:val="00FF001C"/>
    <w:rsid w:val="00FF1A85"/>
    <w:rsid w:val="00FF31B1"/>
    <w:rsid w:val="00FF3888"/>
    <w:rsid w:val="00FF3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5CD38D"/>
  <w15:chartTrackingRefBased/>
  <w15:docId w15:val="{56F802C0-08C8-46C8-A1C0-6F52D6879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6A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16A2"/>
    <w:pPr>
      <w:adjustRightInd w:val="0"/>
      <w:spacing w:after="120" w:line="360" w:lineRule="atLeast"/>
      <w:textAlignment w:val="baseline"/>
    </w:pPr>
    <w:rPr>
      <w:rFonts w:eastAsia="細明體"/>
      <w:kern w:val="0"/>
      <w:szCs w:val="20"/>
    </w:rPr>
  </w:style>
  <w:style w:type="character" w:styleId="a4">
    <w:name w:val="Hyperlink"/>
    <w:rsid w:val="00565A74"/>
    <w:rPr>
      <w:color w:val="0000FF"/>
      <w:u w:val="single"/>
    </w:rPr>
  </w:style>
  <w:style w:type="paragraph" w:styleId="HTML">
    <w:name w:val="HTML Preformatted"/>
    <w:basedOn w:val="a"/>
    <w:link w:val="HTML0"/>
    <w:rsid w:val="002B709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pink">
    <w:name w:val="pink"/>
    <w:rsid w:val="00F632FB"/>
    <w:rPr>
      <w:rFonts w:ascii="Arial" w:hAnsi="Arial" w:cs="Arial" w:hint="default"/>
      <w:color w:val="666666"/>
      <w:sz w:val="20"/>
      <w:szCs w:val="20"/>
    </w:rPr>
  </w:style>
  <w:style w:type="paragraph" w:styleId="Web">
    <w:name w:val="Normal (Web)"/>
    <w:basedOn w:val="a"/>
    <w:uiPriority w:val="99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g">
    <w:name w:val="g"/>
    <w:rsid w:val="00F632FB"/>
    <w:rPr>
      <w:rFonts w:ascii="Arial" w:hAnsi="Arial" w:cs="Arial" w:hint="default"/>
      <w:color w:val="666666"/>
      <w:sz w:val="20"/>
      <w:szCs w:val="20"/>
    </w:rPr>
  </w:style>
  <w:style w:type="paragraph" w:customStyle="1" w:styleId="g2">
    <w:name w:val="g2"/>
    <w:basedOn w:val="a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pink1">
    <w:name w:val="pink1"/>
    <w:rsid w:val="00F632FB"/>
    <w:rPr>
      <w:rFonts w:ascii="Arial" w:hAnsi="Arial" w:cs="Arial" w:hint="default"/>
      <w:color w:val="666666"/>
      <w:sz w:val="20"/>
      <w:szCs w:val="20"/>
    </w:rPr>
  </w:style>
  <w:style w:type="paragraph" w:styleId="a5">
    <w:name w:val="header"/>
    <w:basedOn w:val="a"/>
    <w:link w:val="a6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A4371"/>
    <w:rPr>
      <w:kern w:val="2"/>
    </w:rPr>
  </w:style>
  <w:style w:type="paragraph" w:styleId="a7">
    <w:name w:val="footer"/>
    <w:basedOn w:val="a"/>
    <w:link w:val="a8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A4371"/>
    <w:rPr>
      <w:kern w:val="2"/>
    </w:rPr>
  </w:style>
  <w:style w:type="character" w:customStyle="1" w:styleId="HTML0">
    <w:name w:val="HTML 預設格式 字元"/>
    <w:link w:val="HTML"/>
    <w:rsid w:val="007B26B0"/>
    <w:rPr>
      <w:rFonts w:ascii="細明體" w:eastAsia="細明體" w:hAnsi="細明體" w:cs="Courier New"/>
    </w:rPr>
  </w:style>
  <w:style w:type="paragraph" w:styleId="a9">
    <w:name w:val="List Paragraph"/>
    <w:basedOn w:val="a"/>
    <w:uiPriority w:val="34"/>
    <w:qFormat/>
    <w:rsid w:val="000C1CCB"/>
    <w:pPr>
      <w:ind w:leftChars="200" w:left="480"/>
    </w:pPr>
    <w:rPr>
      <w:rFonts w:ascii="Calibri" w:hAnsi="Calibri"/>
      <w:szCs w:val="22"/>
    </w:rPr>
  </w:style>
  <w:style w:type="character" w:customStyle="1" w:styleId="wdtitleth011">
    <w:name w:val="wd_title_th_011"/>
    <w:rsid w:val="00B50DD7"/>
    <w:rPr>
      <w:b/>
      <w:bCs/>
      <w:color w:val="000000"/>
      <w:sz w:val="28"/>
      <w:szCs w:val="28"/>
    </w:rPr>
  </w:style>
  <w:style w:type="table" w:styleId="-3">
    <w:name w:val="Light Shading Accent 3"/>
    <w:basedOn w:val="a1"/>
    <w:uiPriority w:val="60"/>
    <w:rsid w:val="00EE21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">
    <w:name w:val="Light List Accent 5"/>
    <w:basedOn w:val="a1"/>
    <w:uiPriority w:val="61"/>
    <w:rsid w:val="00EE219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Colorful List Accent 5"/>
    <w:basedOn w:val="a1"/>
    <w:uiPriority w:val="72"/>
    <w:rsid w:val="00EE2191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Shading Accent 5"/>
    <w:basedOn w:val="a1"/>
    <w:uiPriority w:val="60"/>
    <w:rsid w:val="00BE0BC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AA1C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3-5">
    <w:name w:val="Medium Grid 3 Accent 5"/>
    <w:basedOn w:val="a1"/>
    <w:uiPriority w:val="69"/>
    <w:rsid w:val="00AA1C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2">
    <w:name w:val="Light Grid Accent 5"/>
    <w:basedOn w:val="a1"/>
    <w:uiPriority w:val="62"/>
    <w:rsid w:val="00624C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新細明體" w:hAnsi="DengXian" w:cs="Times New Roman"/>
        <w:b/>
        <w:bCs/>
      </w:rPr>
    </w:tblStylePr>
    <w:tblStylePr w:type="lastCol"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624C53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新細明體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">
    <w:name w:val="淺色清單1"/>
    <w:basedOn w:val="a1"/>
    <w:uiPriority w:val="61"/>
    <w:rsid w:val="00452AA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a">
    <w:name w:val="Table Grid"/>
    <w:basedOn w:val="a1"/>
    <w:uiPriority w:val="59"/>
    <w:rsid w:val="0045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List 2 Accent 5"/>
    <w:basedOn w:val="a1"/>
    <w:uiPriority w:val="66"/>
    <w:rsid w:val="000F24A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F128E9"/>
    <w:pPr>
      <w:spacing w:before="240" w:after="60"/>
      <w:jc w:val="center"/>
      <w:outlineLvl w:val="0"/>
    </w:pPr>
    <w:rPr>
      <w:rFonts w:ascii="Cambria" w:eastAsia="Adobe 繁黑體 Std B" w:hAnsi="Cambria"/>
      <w:b/>
      <w:bCs/>
      <w:sz w:val="32"/>
      <w:szCs w:val="32"/>
    </w:rPr>
  </w:style>
  <w:style w:type="character" w:customStyle="1" w:styleId="ac">
    <w:name w:val="標題 字元"/>
    <w:link w:val="ab"/>
    <w:uiPriority w:val="10"/>
    <w:rsid w:val="00F128E9"/>
    <w:rPr>
      <w:rFonts w:ascii="Cambria" w:eastAsia="Adobe 繁黑體 Std B" w:hAnsi="Cambria"/>
      <w:b/>
      <w:bCs/>
      <w:kern w:val="2"/>
      <w:sz w:val="32"/>
      <w:szCs w:val="32"/>
    </w:rPr>
  </w:style>
  <w:style w:type="paragraph" w:customStyle="1" w:styleId="plaintext">
    <w:name w:val="plaintext"/>
    <w:basedOn w:val="a"/>
    <w:rsid w:val="00CB6D0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PlainText2">
    <w:name w:val="Plain Text2"/>
    <w:basedOn w:val="a"/>
    <w:rsid w:val="00CB6D0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d">
    <w:name w:val="Balloon Text"/>
    <w:basedOn w:val="a"/>
    <w:link w:val="ae"/>
    <w:semiHidden/>
    <w:unhideWhenUsed/>
    <w:rsid w:val="00522A4F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522A4F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pple-style-span">
    <w:name w:val="apple-style-span"/>
    <w:basedOn w:val="a0"/>
    <w:rsid w:val="00F10E98"/>
  </w:style>
  <w:style w:type="character" w:customStyle="1" w:styleId="apple-converted-space">
    <w:name w:val="apple-converted-space"/>
    <w:basedOn w:val="a0"/>
    <w:rsid w:val="00A95313"/>
  </w:style>
  <w:style w:type="character" w:customStyle="1" w:styleId="fwb1">
    <w:name w:val="fwb1"/>
    <w:rsid w:val="00E0534E"/>
    <w:rPr>
      <w:b/>
      <w:bCs/>
    </w:rPr>
  </w:style>
  <w:style w:type="character" w:styleId="af">
    <w:name w:val="Strong"/>
    <w:uiPriority w:val="22"/>
    <w:qFormat/>
    <w:rsid w:val="00FF3888"/>
    <w:rPr>
      <w:b/>
      <w:bCs/>
    </w:rPr>
  </w:style>
  <w:style w:type="table" w:styleId="-30">
    <w:name w:val="Light List Accent 3"/>
    <w:basedOn w:val="a1"/>
    <w:uiPriority w:val="61"/>
    <w:rsid w:val="00460ED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af0">
    <w:name w:val="annotation reference"/>
    <w:uiPriority w:val="99"/>
    <w:semiHidden/>
    <w:unhideWhenUsed/>
    <w:rsid w:val="00303547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303547"/>
  </w:style>
  <w:style w:type="character" w:customStyle="1" w:styleId="af2">
    <w:name w:val="註解文字 字元"/>
    <w:link w:val="af1"/>
    <w:uiPriority w:val="99"/>
    <w:semiHidden/>
    <w:rsid w:val="00303547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03547"/>
    <w:rPr>
      <w:b/>
      <w:bCs/>
    </w:rPr>
  </w:style>
  <w:style w:type="character" w:customStyle="1" w:styleId="af4">
    <w:name w:val="註解主旨 字元"/>
    <w:link w:val="af3"/>
    <w:uiPriority w:val="99"/>
    <w:semiHidden/>
    <w:rsid w:val="00303547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428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802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7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8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0160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6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69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27016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01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52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3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25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6047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1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057783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3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57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85891">
                              <w:marLeft w:val="0"/>
                              <w:marRight w:val="-3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1297">
                                      <w:marLeft w:val="0"/>
                                      <w:marRight w:val="3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32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18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15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5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825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592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01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6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501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39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6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6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4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2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21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38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9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95359-FA83-4344-AD42-3E063E447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616</Words>
  <Characters>3514</Characters>
  <Application>Microsoft Office Word</Application>
  <DocSecurity>0</DocSecurity>
  <Lines>29</Lines>
  <Paragraphs>8</Paragraphs>
  <ScaleCrop>false</ScaleCrop>
  <Company>CMT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悠閒時光~玩樂九州花海５日</dc:title>
  <dc:subject/>
  <dc:creator>user</dc:creator>
  <cp:keywords/>
  <cp:lastModifiedBy>user</cp:lastModifiedBy>
  <cp:revision>2</cp:revision>
  <cp:lastPrinted>2024-09-18T03:34:00Z</cp:lastPrinted>
  <dcterms:created xsi:type="dcterms:W3CDTF">2024-12-06T04:08:00Z</dcterms:created>
  <dcterms:modified xsi:type="dcterms:W3CDTF">2024-12-06T04:08:00Z</dcterms:modified>
</cp:coreProperties>
</file>