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9DD172" w14:textId="4A205349" w:rsidR="002B3196" w:rsidRPr="0064785B" w:rsidRDefault="0064785B" w:rsidP="0064785B">
      <w:pPr>
        <w:jc w:val="center"/>
        <w:rPr>
          <w:rStyle w:val="wdtitletop1"/>
          <w:rFonts w:ascii="Arial" w:eastAsia="微軟正黑體" w:hAnsi="Arial" w:cs="Arial"/>
          <w:color w:val="0070C0"/>
          <w:sz w:val="50"/>
          <w:szCs w:val="50"/>
        </w:rPr>
      </w:pPr>
      <w:r w:rsidRPr="0064785B">
        <w:rPr>
          <w:rStyle w:val="wdtitletop1"/>
          <w:rFonts w:ascii="Arial" w:eastAsia="微軟正黑體" w:hAnsi="Arial" w:cs="Arial" w:hint="eastAsia"/>
          <w:color w:val="0070C0"/>
          <w:sz w:val="56"/>
          <w:szCs w:val="56"/>
        </w:rPr>
        <w:t>【極上沖繩】</w:t>
      </w:r>
      <w:r w:rsidR="002B3196" w:rsidRPr="0064785B">
        <w:rPr>
          <w:rStyle w:val="wdtitletop1"/>
          <w:rFonts w:ascii="Arial" w:eastAsia="微軟正黑體" w:hAnsi="Arial" w:cs="Arial" w:hint="eastAsia"/>
          <w:color w:val="0070C0"/>
          <w:sz w:val="56"/>
          <w:szCs w:val="56"/>
        </w:rPr>
        <w:t>沖繩機加酒、自由行四日</w:t>
      </w:r>
      <w:r>
        <w:rPr>
          <w:rStyle w:val="wdtitletop1"/>
          <w:rFonts w:ascii="Arial" w:eastAsia="微軟正黑體" w:hAnsi="Arial" w:cs="Arial"/>
          <w:color w:val="0070C0"/>
          <w:sz w:val="56"/>
          <w:szCs w:val="56"/>
        </w:rPr>
        <w:br/>
      </w:r>
      <w:r w:rsidR="00047E9F" w:rsidRPr="0064785B">
        <w:rPr>
          <w:rStyle w:val="wdtitletop1"/>
          <w:rFonts w:ascii="Arial" w:eastAsia="微軟正黑體" w:hAnsi="Arial" w:cs="Arial" w:hint="eastAsia"/>
          <w:color w:val="0070C0"/>
          <w:sz w:val="50"/>
          <w:szCs w:val="50"/>
        </w:rPr>
        <w:t>（入住頂級海景度假村</w:t>
      </w:r>
      <w:r w:rsidRPr="0064785B">
        <w:rPr>
          <w:rStyle w:val="wdtitletop1"/>
          <w:rFonts w:ascii="Arial" w:eastAsia="微軟正黑體" w:hAnsi="Arial" w:cs="Arial" w:hint="eastAsia"/>
          <w:color w:val="0070C0"/>
          <w:sz w:val="50"/>
          <w:szCs w:val="50"/>
        </w:rPr>
        <w:t>、含接送機</w:t>
      </w:r>
      <w:r w:rsidR="00047E9F" w:rsidRPr="0064785B">
        <w:rPr>
          <w:rStyle w:val="wdtitletop1"/>
          <w:rFonts w:ascii="Arial" w:eastAsia="微軟正黑體" w:hAnsi="Arial" w:cs="Arial" w:hint="eastAsia"/>
          <w:color w:val="0070C0"/>
          <w:sz w:val="50"/>
          <w:szCs w:val="50"/>
        </w:rPr>
        <w:t>）</w:t>
      </w:r>
      <w:r w:rsidR="002B3196" w:rsidRPr="0064785B">
        <w:rPr>
          <w:rStyle w:val="wdtitletop1"/>
          <w:rFonts w:ascii="Arial" w:eastAsia="微軟正黑體" w:hAnsi="Arial" w:cs="Arial" w:hint="eastAsia"/>
          <w:color w:val="0070C0"/>
          <w:sz w:val="50"/>
          <w:szCs w:val="50"/>
        </w:rPr>
        <w:t>2</w:t>
      </w:r>
      <w:r w:rsidR="002B3196" w:rsidRPr="0064785B">
        <w:rPr>
          <w:rStyle w:val="wdtitletop1"/>
          <w:rFonts w:ascii="Arial" w:eastAsia="微軟正黑體" w:hAnsi="Arial" w:cs="Arial" w:hint="eastAsia"/>
          <w:color w:val="0070C0"/>
          <w:sz w:val="50"/>
          <w:szCs w:val="50"/>
        </w:rPr>
        <w:t>人成行</w:t>
      </w:r>
    </w:p>
    <w:p w14:paraId="2D78E9F7" w14:textId="3652C8F4" w:rsidR="002B3196" w:rsidRPr="00FD24E3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drawing>
          <wp:inline distT="0" distB="0" distL="0" distR="0" wp14:anchorId="3DFE2881" wp14:editId="20F3FDE0">
            <wp:extent cx="6696710" cy="4533900"/>
            <wp:effectExtent l="0" t="0" r="0" b="0"/>
            <wp:docPr id="19" name="圖片 19" descr="http://www.happyholiday.com.tw/web/images/OKA/attractions160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www.happyholiday.com.tw/web/images/OKA/attractions160629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19C">
        <w:rPr>
          <w:rFonts w:ascii="微軟正黑體" w:eastAsia="微軟正黑體" w:hAnsi="微軟正黑體"/>
          <w:noProof/>
          <w:color w:val="0000FF"/>
        </w:rPr>
        <w:drawing>
          <wp:inline distT="0" distB="0" distL="0" distR="0" wp14:anchorId="623E0608" wp14:editId="2E13A8DA">
            <wp:extent cx="6696710" cy="3456305"/>
            <wp:effectExtent l="0" t="0" r="0" b="0"/>
            <wp:docPr id="20" name="圖片 20" descr="http://www.happyholiday.com.tw/web/images/OKA/attractions16062902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://www.happyholiday.com.tw/web/images/OKA/attractions160629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839F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6C773FB2" wp14:editId="43417A9A">
            <wp:extent cx="6696710" cy="3602990"/>
            <wp:effectExtent l="0" t="0" r="0" b="0"/>
            <wp:docPr id="17" name="圖片 17" descr="http://www.happyholiday.com.tw/web/images/OKA/attractions1606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http://www.happyholiday.com.tw/web/images/OKA/attractions160629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2AE7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drawing>
          <wp:inline distT="0" distB="0" distL="0" distR="0" wp14:anchorId="0BA2CA38" wp14:editId="420943C1">
            <wp:extent cx="6696710" cy="3867150"/>
            <wp:effectExtent l="0" t="0" r="0" b="0"/>
            <wp:docPr id="15" name="圖片 15" descr="http://www.happyholiday.com.tw/web/images/OKA/attractions1606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http://www.happyholiday.com.tw/web/images/OKA/attractions160629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3B4A" w14:textId="5A4011FE" w:rsidR="002B3196" w:rsidRPr="00FD24E3" w:rsidRDefault="009F6054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>
        <w:rPr>
          <w:rFonts w:ascii="微軟正黑體" w:eastAsia="微軟正黑體" w:hAnsi="微軟正黑體" w:cs="新細明體"/>
          <w:noProof/>
          <w:color w:val="FF0000"/>
          <w:kern w:val="0"/>
          <w:szCs w:val="24"/>
        </w:rPr>
        <w:drawing>
          <wp:inline distT="0" distB="0" distL="0" distR="0" wp14:anchorId="66FF3010" wp14:editId="767C5A6E">
            <wp:extent cx="6696710" cy="3906520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76D0F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b/>
          <w:bCs/>
          <w:color w:val="C00000"/>
          <w:kern w:val="0"/>
          <w:sz w:val="32"/>
          <w:szCs w:val="32"/>
        </w:rPr>
      </w:pPr>
      <w:r w:rsidRPr="00902E41">
        <w:rPr>
          <w:rFonts w:ascii="微軟正黑體" w:eastAsia="微軟正黑體" w:hAnsi="微軟正黑體" w:cs="新細明體" w:hint="eastAsia"/>
          <w:b/>
          <w:bCs/>
          <w:color w:val="C00000"/>
          <w:kern w:val="0"/>
          <w:sz w:val="32"/>
          <w:szCs w:val="32"/>
        </w:rPr>
        <w:t>【精選住宿】</w:t>
      </w:r>
    </w:p>
    <w:p w14:paraId="2ACF3453" w14:textId="77C3DD20" w:rsidR="002B3196" w:rsidRDefault="00047E9F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noProof/>
        </w:rPr>
        <w:drawing>
          <wp:inline distT="0" distB="0" distL="0" distR="0" wp14:anchorId="01C8F5A7" wp14:editId="553F4842">
            <wp:extent cx="6696710" cy="1197610"/>
            <wp:effectExtent l="0" t="0" r="889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71E1B" w14:textId="158A9FB0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="00047E9F" w:rsidRPr="00047E9F">
        <w:rPr>
          <w:rFonts w:ascii="微軟正黑體" w:eastAsia="微軟正黑體" w:hAnsi="微軟正黑體" w:cs="新細明體"/>
          <w:color w:val="0070C0"/>
          <w:kern w:val="0"/>
          <w:szCs w:val="24"/>
        </w:rPr>
        <w:t>Ryukyu Hotel &amp; Resort Nashiro Beach</w:t>
      </w:r>
    </w:p>
    <w:p w14:paraId="332E7E7C" w14:textId="58B0475E" w:rsidR="002B3196" w:rsidRDefault="00047E9F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位於糸滿，距那霸機場只需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>20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分鐘車程，那霸機場</w:t>
      </w:r>
      <w:r w:rsidRPr="00047E9F">
        <w:rPr>
          <w:rFonts w:ascii="Arial" w:eastAsia="微軟正黑體" w:hAnsi="Arial" w:cs="Arial"/>
          <w:kern w:val="0"/>
          <w:szCs w:val="24"/>
        </w:rPr>
        <w:t>↔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飯店直通利木津巴士營運中。離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>ASHIBINAA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沖繩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>Outlet 13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分鐘車程。為冲繩縣内距離機場最近的海灘度假村，無盡的蔚藍大海和全長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>1.8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公里的天然白沙海灘，將開啓您的悠閑度假之旅。飯店面向海濱，可直通名城沙灘，擁有號稱冲繩縣内最大等級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 xml:space="preserve"> 6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種游泳池－漂漂河、滑水道、海洋泳池、兒童專屬遊戲池、中央泳池、四季泳池、室內溫水泳池等，無論大人和小孩都能盡情享受！其他設施包含健身中心和餐廳，提供免費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>WIFI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>433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間日落海景房，每間至少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>38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平方公尺以上，而且皆附有陽台</w:t>
      </w:r>
      <w:r w:rsidR="002B3196" w:rsidRPr="00902E41">
        <w:rPr>
          <w:rFonts w:ascii="微軟正黑體" w:eastAsia="微軟正黑體" w:hAnsi="微軟正黑體" w:cs="新細明體" w:hint="eastAsia"/>
          <w:kern w:val="0"/>
          <w:szCs w:val="24"/>
        </w:rPr>
        <w:t>。</w:t>
      </w:r>
    </w:p>
    <w:p w14:paraId="0F4186D4" w14:textId="77777777" w:rsidR="006C2E52" w:rsidRPr="00FD24E3" w:rsidRDefault="006C2E52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</w:p>
    <w:tbl>
      <w:tblPr>
        <w:tblW w:w="49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1"/>
        <w:gridCol w:w="1336"/>
        <w:gridCol w:w="1819"/>
        <w:gridCol w:w="1819"/>
        <w:gridCol w:w="1819"/>
        <w:gridCol w:w="1811"/>
      </w:tblGrid>
      <w:tr w:rsidR="006C2E52" w:rsidRPr="00047E9F" w14:paraId="2FE04168" w14:textId="77777777" w:rsidTr="00F35B62">
        <w:trPr>
          <w:jc w:val="center"/>
        </w:trPr>
        <w:tc>
          <w:tcPr>
            <w:tcW w:w="5000" w:type="pct"/>
            <w:gridSpan w:val="6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2279A5F4" w14:textId="76954ED9" w:rsidR="006C2E52" w:rsidRPr="00047E9F" w:rsidRDefault="002B3196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0"/>
                <w:szCs w:val="30"/>
              </w:rPr>
            </w:pPr>
            <w:r w:rsidRPr="00047E9F">
              <w:rPr>
                <w:sz w:val="30"/>
                <w:szCs w:val="30"/>
              </w:rPr>
              <w:br w:type="page"/>
            </w:r>
            <w:r w:rsidR="006C2E52" w:rsidRPr="00047E9F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0"/>
                <w:szCs w:val="30"/>
              </w:rPr>
              <w:t>航班參考</w:t>
            </w:r>
          </w:p>
        </w:tc>
      </w:tr>
      <w:tr w:rsidR="006C2E52" w:rsidRPr="004562D8" w14:paraId="6AC39254" w14:textId="77777777" w:rsidTr="00047E9F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4939FC5C" w14:textId="77777777" w:rsidR="006C2E52" w:rsidRPr="004562D8" w:rsidRDefault="006C2E52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航空公司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50933D7F" w14:textId="77777777" w:rsidR="006C2E52" w:rsidRPr="004562D8" w:rsidRDefault="006C2E52" w:rsidP="00047E9F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航　班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3BAB1671" w14:textId="77777777" w:rsidR="006C2E52" w:rsidRPr="004562D8" w:rsidRDefault="006C2E52" w:rsidP="00047E9F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起飛地點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2D88B6B5" w14:textId="77777777" w:rsidR="006C2E52" w:rsidRPr="004562D8" w:rsidRDefault="006C2E52" w:rsidP="00047E9F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目的地點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70D6066F" w14:textId="77777777" w:rsidR="006C2E52" w:rsidRPr="004562D8" w:rsidRDefault="006C2E52" w:rsidP="00047E9F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起飛時間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5DC1B181" w14:textId="77777777" w:rsidR="006C2E52" w:rsidRPr="004562D8" w:rsidRDefault="006C2E52" w:rsidP="00047E9F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抵達時間</w:t>
            </w:r>
          </w:p>
        </w:tc>
      </w:tr>
      <w:tr w:rsidR="00047E9F" w:rsidRPr="005B20CC" w14:paraId="0CD468F9" w14:textId="77777777" w:rsidTr="00047E9F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BD19301" w14:textId="656C6928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 w:hint="eastAsia"/>
                <w:sz w:val="22"/>
              </w:rPr>
              <w:t>星宇航空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2017C2E" w14:textId="705ED680" w:rsidR="00047E9F" w:rsidRPr="005B20CC" w:rsidRDefault="0047744C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744C">
              <w:rPr>
                <w:rFonts w:ascii="微軟正黑體" w:eastAsia="微軟正黑體" w:hAnsi="微軟正黑體"/>
                <w:sz w:val="22"/>
              </w:rPr>
              <w:t>JX302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E05E36C" w14:textId="16B414BA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2F2A9F5" w14:textId="2FF6C258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26F026E" w14:textId="2A0F751E" w:rsidR="00047E9F" w:rsidRPr="005B20CC" w:rsidRDefault="0047744C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744C">
              <w:rPr>
                <w:rFonts w:ascii="微軟正黑體" w:eastAsia="微軟正黑體" w:hAnsi="微軟正黑體"/>
                <w:sz w:val="22"/>
              </w:rPr>
              <w:t>12:30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7BD1B7D" w14:textId="2500EF5C" w:rsidR="00047E9F" w:rsidRPr="005B20CC" w:rsidRDefault="0047744C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744C">
              <w:rPr>
                <w:rFonts w:ascii="微軟正黑體" w:eastAsia="微軟正黑體" w:hAnsi="微軟正黑體"/>
                <w:sz w:val="22"/>
              </w:rPr>
              <w:t>15:00</w:t>
            </w:r>
          </w:p>
        </w:tc>
      </w:tr>
      <w:tr w:rsidR="00047E9F" w:rsidRPr="005B20CC" w14:paraId="27B488BF" w14:textId="77777777" w:rsidTr="00047E9F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CBD4C6" w14:textId="51EA7382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 w:hint="eastAsia"/>
                <w:sz w:val="22"/>
              </w:rPr>
              <w:t>星宇航空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5AE923C" w14:textId="2BB7021C" w:rsidR="00047E9F" w:rsidRPr="005B20CC" w:rsidRDefault="0047744C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744C">
              <w:rPr>
                <w:rFonts w:ascii="微軟正黑體" w:eastAsia="微軟正黑體" w:hAnsi="微軟正黑體"/>
                <w:sz w:val="22"/>
              </w:rPr>
              <w:t>JX303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52CED9F" w14:textId="6357403C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7A4E732" w14:textId="5B2409D9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C463B82" w14:textId="78DC694F" w:rsidR="00047E9F" w:rsidRPr="005B20CC" w:rsidRDefault="0047744C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744C">
              <w:rPr>
                <w:rFonts w:ascii="微軟正黑體" w:eastAsia="微軟正黑體" w:hAnsi="微軟正黑體"/>
                <w:sz w:val="22"/>
              </w:rPr>
              <w:t>16:00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D65DBF7" w14:textId="44FC5B9D" w:rsidR="00047E9F" w:rsidRPr="005B20CC" w:rsidRDefault="0047744C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744C">
              <w:rPr>
                <w:rFonts w:ascii="微軟正黑體" w:eastAsia="微軟正黑體" w:hAnsi="微軟正黑體"/>
                <w:sz w:val="22"/>
              </w:rPr>
              <w:t>16:50</w:t>
            </w:r>
          </w:p>
        </w:tc>
      </w:tr>
      <w:tr w:rsidR="0047744C" w:rsidRPr="005B20CC" w14:paraId="0C33CEE3" w14:textId="77777777" w:rsidTr="00481940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F6A3B3A" w14:textId="567F4C7A" w:rsidR="0047744C" w:rsidRPr="00EA77CB" w:rsidRDefault="0047744C" w:rsidP="0047744C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 w:hint="eastAsia"/>
                <w:sz w:val="22"/>
              </w:rPr>
              <w:t>星宇航空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96EDD11" w14:textId="5700A2A4" w:rsidR="0047744C" w:rsidRPr="005B20CC" w:rsidRDefault="0047744C" w:rsidP="0047744C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744C">
              <w:rPr>
                <w:rFonts w:ascii="微軟正黑體" w:eastAsia="微軟正黑體" w:hAnsi="微軟正黑體"/>
                <w:sz w:val="22"/>
              </w:rPr>
              <w:t>JX302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D23831B" w14:textId="2CCDDA51" w:rsidR="0047744C" w:rsidRPr="004562D8" w:rsidRDefault="0047744C" w:rsidP="0047744C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66989E8" w14:textId="703D2D3D" w:rsidR="0047744C" w:rsidRPr="004562D8" w:rsidRDefault="0047744C" w:rsidP="0047744C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9DC8715" w14:textId="23ACE212" w:rsidR="0047744C" w:rsidRPr="005B20CC" w:rsidRDefault="0047744C" w:rsidP="0047744C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744C">
              <w:rPr>
                <w:rFonts w:ascii="微軟正黑體" w:eastAsia="微軟正黑體" w:hAnsi="微軟正黑體"/>
                <w:sz w:val="22"/>
              </w:rPr>
              <w:t>13:10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C372FDC" w14:textId="380D75BA" w:rsidR="0047744C" w:rsidRPr="005B20CC" w:rsidRDefault="0047744C" w:rsidP="0047744C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744C">
              <w:rPr>
                <w:rFonts w:ascii="微軟正黑體" w:eastAsia="微軟正黑體" w:hAnsi="微軟正黑體"/>
                <w:sz w:val="22"/>
              </w:rPr>
              <w:t>15:45</w:t>
            </w:r>
          </w:p>
        </w:tc>
      </w:tr>
      <w:tr w:rsidR="0047744C" w:rsidRPr="005B20CC" w14:paraId="4075D311" w14:textId="77777777" w:rsidTr="00481940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C68E0DB" w14:textId="30B8D752" w:rsidR="0047744C" w:rsidRPr="00EA77CB" w:rsidRDefault="0047744C" w:rsidP="0047744C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 w:hint="eastAsia"/>
                <w:sz w:val="22"/>
              </w:rPr>
              <w:t>星宇航空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E870E18" w14:textId="12BA1F2D" w:rsidR="0047744C" w:rsidRPr="005B20CC" w:rsidRDefault="0047744C" w:rsidP="0047744C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744C">
              <w:rPr>
                <w:rFonts w:ascii="微軟正黑體" w:eastAsia="微軟正黑體" w:hAnsi="微軟正黑體"/>
                <w:sz w:val="22"/>
              </w:rPr>
              <w:t>JX30</w:t>
            </w:r>
            <w:r>
              <w:rPr>
                <w:rFonts w:ascii="微軟正黑體" w:eastAsia="微軟正黑體" w:hAnsi="微軟正黑體"/>
                <w:sz w:val="22"/>
              </w:rPr>
              <w:t>3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E349512" w14:textId="75FD78DD" w:rsidR="0047744C" w:rsidRPr="004562D8" w:rsidRDefault="0047744C" w:rsidP="0047744C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247B207" w14:textId="1812B24B" w:rsidR="0047744C" w:rsidRPr="004562D8" w:rsidRDefault="0047744C" w:rsidP="0047744C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3856BE5" w14:textId="13E28587" w:rsidR="0047744C" w:rsidRPr="005B20CC" w:rsidRDefault="0047744C" w:rsidP="0047744C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744C">
              <w:rPr>
                <w:rFonts w:ascii="微軟正黑體" w:eastAsia="微軟正黑體" w:hAnsi="微軟正黑體"/>
                <w:sz w:val="22"/>
              </w:rPr>
              <w:t>16:45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088F042" w14:textId="5BACD87A" w:rsidR="0047744C" w:rsidRPr="005B20CC" w:rsidRDefault="0047744C" w:rsidP="0047744C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744C">
              <w:rPr>
                <w:rFonts w:ascii="微軟正黑體" w:eastAsia="微軟正黑體" w:hAnsi="微軟正黑體"/>
                <w:sz w:val="22"/>
              </w:rPr>
              <w:t>17:25</w:t>
            </w:r>
          </w:p>
        </w:tc>
      </w:tr>
    </w:tbl>
    <w:p w14:paraId="19B72694" w14:textId="2221A451" w:rsidR="002B3196" w:rsidRDefault="002B3196" w:rsidP="002B3196"/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3"/>
        <w:gridCol w:w="829"/>
        <w:gridCol w:w="4059"/>
        <w:gridCol w:w="4059"/>
      </w:tblGrid>
      <w:tr w:rsidR="002B3196" w:rsidRPr="00047E9F" w14:paraId="668CA8FC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224FB2D7" w14:textId="1CF9E7E1" w:rsidR="002B3196" w:rsidRPr="00047E9F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0"/>
                <w:szCs w:val="30"/>
              </w:rPr>
            </w:pPr>
            <w:r w:rsidRPr="00047E9F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0"/>
                <w:szCs w:val="30"/>
              </w:rPr>
              <w:t>行程內容</w:t>
            </w:r>
          </w:p>
        </w:tc>
      </w:tr>
      <w:tr w:rsidR="002B3196" w:rsidRPr="001F4C96" w14:paraId="47CCB407" w14:textId="77777777" w:rsidTr="00047E9F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3D3BC54E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1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390D218B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桃園國際機場</w:t>
            </w:r>
            <w:r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/ </w:t>
            </w:r>
            <w:r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琉球那霸國際機場</w:t>
            </w:r>
            <w:r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/ </w:t>
            </w:r>
            <w:r w:rsidRPr="004422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自由活動</w:t>
            </w:r>
          </w:p>
        </w:tc>
      </w:tr>
      <w:tr w:rsidR="002B3196" w:rsidRPr="00AA353C" w14:paraId="617E1BCD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32344EA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42256">
              <w:rPr>
                <w:rFonts w:ascii="微軟正黑體" w:eastAsia="微軟正黑體" w:hAnsi="微軟正黑體" w:hint="eastAsia"/>
                <w:sz w:val="22"/>
              </w:rPr>
              <w:t>自行前往【桃園國際機場】，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搭機前往有東方夏威夷之稱的</w:t>
            </w:r>
            <w:r w:rsidRPr="00086DAB">
              <w:rPr>
                <w:rFonts w:ascii="微軟正黑體" w:eastAsia="微軟正黑體" w:hAnsi="微軟正黑體" w:hint="eastAsia"/>
                <w:color w:val="00B0F0"/>
                <w:sz w:val="22"/>
              </w:rPr>
              <w:t>度假勝地～沖繩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。沖繩縣又稱為「琉球群島」，是日本最西南側的一個縣，其縣廳為那霸市；全縣由160個島嶼組成，其中49個有人居住，面積約2,281平方公里，是日本唯一的亞熱帶縣。</w:t>
            </w:r>
          </w:p>
          <w:p w14:paraId="4B178CB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color w:val="00B0F0"/>
                <w:sz w:val="22"/>
              </w:rPr>
              <w:t>【那霸機場】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整個機場只有一條跑道，有能力接受波音 747 等大型廣體客機起降並為波音 747 設置了雙登機門服務。那霸機場也同時負責嘉手納空軍基地的管制。那霸機場在第二次世界大戰之後由美國管理，並且在美日簽署和平條約後，依規定解除對琉球的託管。那霸機場也對來自太空的宇宙飛船或太空梭提供管制服務，大多數都是來自美國國家航空暨太空總署的太空梭。</w:t>
            </w:r>
          </w:p>
        </w:tc>
      </w:tr>
      <w:tr w:rsidR="002B3196" w:rsidRPr="00AA353C" w14:paraId="5AB4208A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FD60B6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AA353C">
              <w:rPr>
                <w:rFonts w:ascii="微軟正黑體" w:eastAsia="微軟正黑體" w:hAnsi="微軟正黑體"/>
                <w:sz w:val="22"/>
              </w:rPr>
              <w:t>X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C740CC5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1AB590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0593B4D2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51360F" w14:textId="74A7557E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="00047E9F" w:rsidRPr="00047E9F"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 xml:space="preserve">Ryukyu Hotel &amp; Resort Nashiro Beach 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>或同級</w:t>
            </w:r>
          </w:p>
        </w:tc>
      </w:tr>
      <w:tr w:rsidR="002B3196" w:rsidRPr="00086DAB" w14:paraId="7669495A" w14:textId="77777777" w:rsidTr="00047E9F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0E8C87D3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２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40437195" w14:textId="4F523C54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4422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全日自由活動～建議行程【海洋博公園 / 水果樂園 / 美國村】</w:t>
            </w:r>
            <w:r w:rsidR="003E09E8" w:rsidRPr="003E09E8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 推薦自費【敞篷跑車體驗一日遊】</w:t>
            </w:r>
          </w:p>
        </w:tc>
      </w:tr>
      <w:tr w:rsidR="002B3196" w:rsidRPr="00294096" w14:paraId="23F07B0B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02FF4EF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全日自由活動，建議您可前往下列行程：</w:t>
            </w:r>
          </w:p>
          <w:p w14:paraId="0AD45CC1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【海洋博公園】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擁有全世界最大的廣角窗、世界第二大的7500噸蓄水量及世界第一多的650種海洋生物，並運用自然的養殖方式來飼育海中生物，展現水族館獨一無二的自然生態特性，其中珊瑚礁及大型魚類繁殖，皆為館內最吸引人的展示場所，震撼您的視覺感觀，也是世界上前所未有的試驗挑戰。</w:t>
            </w:r>
          </w:p>
          <w:p w14:paraId="0FF7091F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【水果樂園】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穿過七彩繽紛的大門，亞熱帶就呈現眼前！可體驗南島自然景色的園內分為三大主題區：主題一『熱帶果園區』、主題二『蝴蝶樂園區』、主題三『飛鳥樂園區』。最後您還可在園中賣場品嚐各式小點心。</w:t>
            </w:r>
          </w:p>
          <w:p w14:paraId="7E4224CB" w14:textId="1B5D419E" w:rsidR="002B3196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【美國村】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此地為中部最熱鬧之觀光聖地，這裡有許多異國風情的服裝飾品商店及美食匯聚的餐廳，可隨個人喜好前往品嚐。</w:t>
            </w:r>
          </w:p>
          <w:p w14:paraId="63AB0F7B" w14:textId="77777777" w:rsidR="003E09E8" w:rsidRDefault="003E09E8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</w:p>
          <w:p w14:paraId="32D87970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color w:val="00B0F0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或安排自費</w:t>
            </w:r>
            <w:r w:rsidRPr="003E09E8">
              <w:rPr>
                <w:rFonts w:ascii="微軟正黑體" w:eastAsia="微軟正黑體" w:hAnsi="微軟正黑體"/>
                <w:color w:val="00B0F0"/>
                <w:sz w:val="22"/>
              </w:rPr>
              <w:t>【敞篷跑車體驗一日遊】</w:t>
            </w:r>
          </w:p>
          <w:p w14:paraId="35B7853F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▲費用：NT$ 2,999／人　▲時間：約6～7小時。</w:t>
            </w:r>
          </w:p>
          <w:p w14:paraId="5C7F874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全程專業人員帶隊，不用擔心迷路。</w:t>
            </w:r>
          </w:p>
          <w:p w14:paraId="2375438D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當地保險包含「免責補償+NOC安心補償」，出遊無負擔。</w:t>
            </w:r>
          </w:p>
          <w:p w14:paraId="64410EE0" w14:textId="5DED30B9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二人一組提供一輛敞篷跑車（需自駕）；六人三台車保證出發；十人五台車可包團。</w:t>
            </w:r>
          </w:p>
          <w:p w14:paraId="2EE49BD1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b/>
                <w:bCs/>
                <w:sz w:val="22"/>
              </w:rPr>
              <w:t>※北部路線（冬季時間調整）</w:t>
            </w:r>
          </w:p>
          <w:p w14:paraId="133A5EBF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11:00 小祿AEON集合點名，注意事項解說</w:t>
            </w:r>
          </w:p>
          <w:p w14:paraId="4151733E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11:30 小祿AEON接車</w:t>
            </w:r>
          </w:p>
          <w:p w14:paraId="6CBEF1A7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11:50 到停車場，12:10出發</w:t>
            </w:r>
          </w:p>
          <w:p w14:paraId="74499597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1. 停車場~泊城公園 12:10~13:40 休息40分鐘（行車時間1小時30分）</w:t>
            </w:r>
          </w:p>
          <w:p w14:paraId="45FCC0DC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2. 泊城公園~GALA青海 14:20~14:40休息40分鐘（行車時間20分）</w:t>
            </w:r>
          </w:p>
          <w:p w14:paraId="0C7F8D4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3. GALA青海~殘波岬 15:20~15:30 休息30分鐘（行車時間10分）</w:t>
            </w:r>
          </w:p>
          <w:p w14:paraId="145B3F46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4. 殘波岬~折返點SeaSide Driving海邊餐廳 16:00~16:25（行車時間25分）</w:t>
            </w:r>
          </w:p>
          <w:p w14:paraId="0B97248B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5. SeaSide Driving海邊餐廳~美國村 16:25~17:10 休息1.2小時（行車時間45分）</w:t>
            </w:r>
          </w:p>
          <w:p w14:paraId="4061A03E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6. 美國村~公司 18:30~19:30（行車1小時）</w:t>
            </w:r>
          </w:p>
          <w:p w14:paraId="7C4D49C1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《導覽概要》帶領各位駕著敞篷車沿著沖繩的美麗海岸線，從海平面的海蝕潮間帶到高聳岩岸，從不同高度領略沖繩海岸線的美麗風光，並拍攝美美的網美照。</w:t>
            </w:r>
          </w:p>
          <w:p w14:paraId="3C136C2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1. 泊城公園：這是海岸線第一排，除了有沙灘，潮間帶外，還有聳立在潮間帶上造型   漂亮的礁岩，是綜合三種地形的漂亮海岸公園。</w:t>
            </w:r>
          </w:p>
          <w:p w14:paraId="5028AB2C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2. GALA青海：這是一個聳立在斷岩上的休息區，區內有咖啡廳，陶藝工坊，玻璃工坊等體驗設施，在這會帶大家到一個特別的點，拍攝高聳斷岩入海美美的網美照。</w:t>
            </w:r>
          </w:p>
          <w:p w14:paraId="433B87C2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3. 殘波岬：這裡除了美麗的燈塔外，更是造島火山岩漿冷卻入海的海岸特殊地形，也是扼殺相機記憶體的好地方。</w:t>
            </w:r>
          </w:p>
          <w:p w14:paraId="5DD3EFF9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4. 折返點SeaSide Driving海邊餐廳：從殘波岬一路到折返點創業超過50 年的SeaSide Driving海邊餐廳，正值一天中天氣溫度最適合開蓬，也是最像夏威夷的一段路程，希望大家慢慢地享受你在電影中陽光下敞篷車的帶給你的極致感覺。</w:t>
            </w:r>
          </w:p>
          <w:p w14:paraId="132595CC" w14:textId="5B4A727E" w:rsidR="003E09E8" w:rsidRPr="00AA353C" w:rsidRDefault="003E09E8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5. 美國村：這裡是體驗沖繩異國風情最佳的地方，我把一天中最精華的黃昏時間留在這裡，讓大家在這好好領略沖繩夕陽千變萬化的美麗，也希望大家能留下最難忘的回憶。</w:t>
            </w:r>
          </w:p>
        </w:tc>
      </w:tr>
      <w:tr w:rsidR="002B3196" w:rsidRPr="00AA353C" w14:paraId="702414E4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BAD16DB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A52C2CD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407F3E2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16B5D723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3426F55" w14:textId="72861567" w:rsidR="002B3196" w:rsidRPr="00AA353C" w:rsidRDefault="00047E9F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047E9F"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 xml:space="preserve">Ryukyu Hotel &amp; Resort Nashiro Beach 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>或同級</w:t>
            </w:r>
          </w:p>
        </w:tc>
      </w:tr>
      <w:tr w:rsidR="002B3196" w:rsidRPr="00086DAB" w14:paraId="770CD9E8" w14:textId="77777777" w:rsidTr="00047E9F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590B2996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3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1C475176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全日自由活動～建議行程【首里城 / 玉泉鐘乳石洞、琉球大鼓秀 / Okinawa Outlet Mall ASHIBINAA】</w:t>
            </w:r>
          </w:p>
        </w:tc>
      </w:tr>
      <w:tr w:rsidR="002B3196" w:rsidRPr="00AA353C" w14:paraId="000CF165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3108268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 xml:space="preserve">全日自由活動 ，建議您可前往下列行程： </w:t>
            </w:r>
          </w:p>
          <w:p w14:paraId="6B67A3A0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【首里城】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此景點是最能代表沖繩的地方，為十六世紀時琉球王朝最具代表性的建築物，古色古香的城牆及清幽的庭園造景，結合了中國傳統建築的基本風格與琉球獨特的自然環境。守禮門為首里城的第二樓門，是首里城最具代表的景點之一，在尚永王時代於城門上懸掛「守禮之邦」的匾額，於昭和時代重新修建，成為拍照留念的最佳名勝所在。</w:t>
            </w:r>
          </w:p>
          <w:p w14:paraId="01FD14C9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【玉泉鐘乳石洞】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洞中蘊藏約有九十五萬支的鐘乳石筍，置身洞中感受萬古洪荒之情景，隨手可觸的鐘乳石令人驚嘆大自然的鬼斧神工。</w:t>
            </w:r>
          </w:p>
          <w:p w14:paraId="6513069C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02E41">
              <w:rPr>
                <w:rFonts w:ascii="微軟正黑體" w:eastAsia="微軟正黑體" w:hAnsi="微軟正黑體" w:hint="eastAsia"/>
                <w:color w:val="00B0F0"/>
                <w:sz w:val="22"/>
              </w:rPr>
              <w:t>【琉球王國村】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造訪熱帶果樹園、琉球傳統陶瓷、紅型染、玻璃工房、造酒場、製糖場等工藝村，移建的古琉球民舍，重現古都風貌的琉球王國城下町，飽覽一趟歷史文化之旅。</w:t>
            </w:r>
          </w:p>
          <w:p w14:paraId="25F1733B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【琉球大鼓秀】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元氣大鼓舞桶秀，觀賞到真人現場表演“傳統元氣大鼓隊”民俗豐年祭舞的氣勢，飽覽一趟豐富之旅。</w:t>
            </w:r>
          </w:p>
          <w:p w14:paraId="3ADE5FC6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【Okinawa Outlet Mall ASHIBINAA】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仿古代希臘建築方式建造的購物中心，聚集世界各地名牌70餘種，其中還有日本首次上市之商品。此外，新增的休閒及娛樂設施等，是情侶或是全家大小逛街之餘遊玩體驗，讓您在愉快的空間裡獲得完全的身心解放。</w:t>
            </w:r>
          </w:p>
        </w:tc>
      </w:tr>
      <w:tr w:rsidR="002B3196" w:rsidRPr="00AA353C" w14:paraId="4AA51FE4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B95679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DB3D2A9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6A59DD6" w14:textId="7727782D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19138B8A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BC53F20" w14:textId="4055D9F6" w:rsidR="002B3196" w:rsidRPr="00AA353C" w:rsidRDefault="00047E9F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047E9F"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 xml:space="preserve">Ryukyu Hotel &amp; Resort Nashiro Beach 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>或同級</w:t>
            </w:r>
          </w:p>
        </w:tc>
      </w:tr>
      <w:tr w:rsidR="002B3196" w:rsidRPr="00086DAB" w14:paraId="2B79B63D" w14:textId="77777777" w:rsidTr="00047E9F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1DDCE99A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4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3EFA82D3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自由活動【波之上神宮 / 孔子廟 / 國際通】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 那霸國際機場 / 桃園國際機場</w:t>
            </w:r>
          </w:p>
        </w:tc>
      </w:tr>
      <w:tr w:rsidR="002B3196" w:rsidRPr="00AA353C" w14:paraId="07440B5D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75116FA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自由活動，建議您可前往下列行程：</w:t>
            </w:r>
          </w:p>
          <w:p w14:paraId="7CEB6655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【波之上神宮】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傳統日式古神社的建築，是琉球的八社之一。神社中供奉著國土守護神，每年元旦時，有許多人來此祈願以求終年平安好運，神宮周圍也有販售國人喜愛的平安符。</w:t>
            </w:r>
          </w:p>
          <w:p w14:paraId="6DC1D246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【孔子廟】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因琉球早期受中國傳統文化之薰陶，故其也傳承儒家信仰融合於當地文化中，因而在此建立了號稱中國海外最早的孔子廟。</w:t>
            </w:r>
          </w:p>
          <w:p w14:paraId="3FACA9F6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【國際通】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全長約二公里，有四家百貨店、三條通大型購物區，集合世界各式各樣的民藝品店、珊瑚貝殼館、咖啡廳、電腦電器展示販賣館等，讓您盡興的逛街購物。</w:t>
            </w:r>
          </w:p>
          <w:p w14:paraId="5E0116CF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隨後前往機場搭機返回台灣，結束難忘美好的沖繩之旅。</w:t>
            </w:r>
          </w:p>
          <w:p w14:paraId="6AD4F83C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2"/>
              </w:rPr>
              <w:t>※本日若因航空公司航班調度或不可抗力因素，而變動航班時間及降落城市，造成團體行程變更或增加餐食或減少餐食，本公司不另行加價，亦不減價，敬請見諒。</w:t>
            </w:r>
          </w:p>
        </w:tc>
      </w:tr>
      <w:tr w:rsidR="002B3196" w:rsidRPr="00AA353C" w14:paraId="09D91E82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874A21C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D7BF646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>
              <w:rPr>
                <w:rFonts w:ascii="微軟正黑體" w:eastAsia="微軟正黑體" w:hAnsi="微軟正黑體" w:hint="eastAsia"/>
                <w:sz w:val="22"/>
              </w:rPr>
              <w:t>X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7A396B2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>
              <w:rPr>
                <w:rFonts w:ascii="微軟正黑體" w:eastAsia="微軟正黑體" w:hAnsi="微軟正黑體" w:hint="eastAsia"/>
                <w:sz w:val="22"/>
              </w:rPr>
              <w:t>X</w:t>
            </w:r>
          </w:p>
        </w:tc>
      </w:tr>
      <w:tr w:rsidR="002B3196" w:rsidRPr="00AA353C" w14:paraId="243CDB39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9740DA8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：溫暖的家</w:t>
            </w:r>
          </w:p>
        </w:tc>
      </w:tr>
    </w:tbl>
    <w:p w14:paraId="4DB2D07B" w14:textId="77777777" w:rsidR="002B3196" w:rsidRDefault="002B3196" w:rsidP="002B3196">
      <w:pPr>
        <w:widowControl/>
        <w:spacing w:line="0" w:lineRule="atLeast"/>
      </w:pPr>
    </w:p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0"/>
      </w:tblGrid>
      <w:tr w:rsidR="002B3196" w:rsidRPr="00AA353C" w14:paraId="4DDE8CF7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5FF4D00E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AA353C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注意事項</w:t>
            </w:r>
          </w:p>
        </w:tc>
      </w:tr>
      <w:tr w:rsidR="002B3196" w:rsidRPr="00AA353C" w14:paraId="48E0BF4E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DD2BE70" w14:textId="0188AD1E" w:rsidR="009F6054" w:rsidRPr="00047E9F" w:rsidRDefault="002B3196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FD24E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</w:rPr>
              <w:t>《電壓》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日本的家庭電源是100伏特AC，但是頻率卻有兩種。日本的東部地區的頻率為50赫 茲，日本的西部地區的頻率為60赫茲各大城市的主要飯店都有100伏特和220伏特的 電源插座，但是一般只能夠插入雙腳插頭（大多數與台灣插孔相類似） P.S 不要求三孔插座的美國電器用品可以在日本使用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Pr="00FD24E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</w:rPr>
              <w:t>《時差》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日本全國同屬一個時區，格林威治標準時間(G.M.T.)+9小時，台灣時刻+1小時 P.S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.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日本不實行夏時制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Pr="00FD24E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</w:rPr>
              <w:t>《季節氣候》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1. 日本的氣候屬於溫帶海洋性氣候，北端位於亞寒帶，而最南端屬於亞熱帶，大部分地區雨季約在6月中旬至7月中旬，降雨量比其他時期多。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2. 春、秋兩季氣候較為涼爽，需穿外套和薄毛衣。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3. 夏季炎熱，以短袖運動服裝等 輕便衣著為主。冬季寒冷，需攜帶輕便大衣、保暖外套或厚毛衣等。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4. 冬季【12-2月】春季【3-5月】夏季【6-8月】秋季【9-11月】。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5. 參考網站：</w:t>
            </w:r>
            <w:hyperlink r:id="rId13" w:tgtFrame="_blank" w:history="1">
              <w:r w:rsidRPr="00FD24E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氣象周間預報</w:t>
              </w:r>
            </w:hyperlink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 xml:space="preserve">　</w:t>
            </w:r>
            <w:hyperlink r:id="rId14" w:tgtFrame="_blank" w:history="1">
              <w:r w:rsidRPr="00FD24E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日本觀光振興機構</w:t>
              </w:r>
            </w:hyperlink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Pr="00FD24E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</w:rPr>
              <w:t>《報名說明》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1. 本行程無法延長住宿天數、更改行程及航班( 航空公司另有加費延回的規定除外 )。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2. 本行程所搭乘之航班與行程內容，以說明會時行前通知之資料為準。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3. 如遇飯店接到大型團體業務而客滿時，本公司將會以同等級飯店取代。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4. 團體報名確認後，請繳交訂金後，才算完成報名程序；尾款請於出發七天前繳清。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5. 如逢旺季或客滿，航空公司要求提早開立機票，繳交尾款時間將依航空公司規定辦理，不便之處，敬請見諒！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6. 如因個人因素無法成行，已繳付之團體訂金依定型化旅遊契約書中之規定辦理。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Pr="00FD24E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</w:rPr>
              <w:t>《特別注意事項》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1. 搭乘飛機時，請隨時扣緊安全帶，以免亂流影響安全。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2. 貴重物品請託放至飯店保險箱，如需隨身攜帶切勿離手，小心扒手在身旁。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3. 住宿飯店時請隨時將房門扣上安全鎖，以測安全；勿在燈上晾衣物；勿在床上吸煙，聽到警報器響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，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 xml:space="preserve"> 請由緊急出口迅速離開。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4. 游泳池未開放時請勿擅自入池游泳，並切記勿單獨入池。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5. 搭乘船隻請務必穿著救生衣。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6. 搭乘快艇請扶緊把手或坐穩，勿任意移動。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7. 海邊戲水請勿超越安全警戒線。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8. 泡溫泉大浴室時不著衣物或泳衣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，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請先在池外清洗乾淨後再入池內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，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請注意泡溫泉每次最好以１５分鐘為佳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，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並攜伴同行.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9. 搭乘車時請勿任意更換座位，頭、手請勿伸出窗外，上下車時注意來車方向以免發生危險。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10. 搭乘纜車時請依序上下，聽從工作人員指揮。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11. 團體需一起活動，途中若要離隊需徵得領隊同意以免發生意外。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12. 夜間或自由活動時間若需自行外出，請告知領隊或團友，並應特別注意安全。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13. 行走雪地及陡峭之路請謹慎小心。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14. 日本飯店內皆有牙膏牙刷及拖鞋</w:t>
            </w:r>
            <w:r w:rsidR="009F6054">
              <w:rPr>
                <w:rFonts w:hint="eastAsia"/>
              </w:rPr>
              <w:t>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15. 日本境內自來水冷水可生飲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，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熱水須用熱水壺煮沸才飲用.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16. 日本的行李須請客人自行提領至房間. 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17. 切勿在公共場合露財，購物時也勿當眾清數鈔票。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18. 遵守領隊所宣布的觀光區、餐廳、飯店、遊樂設施等各種場所的注意事項。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19. 於日本一般商店購物須另加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10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%的消費稅. 於百貨公司購物累計達日幣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5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000以上出示護照登記填表可減免消費稅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，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但非每一百貨適用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，</w:t>
            </w:r>
            <w:r w:rsidR="009F6054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敬請自行查詢。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Pr="00FD24E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</w:rPr>
              <w:t>《特別提醒》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為避免出國當天出現無法出境的情況，在此特別懇請；再次檢查、確認您的護照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1. 依國際慣例規定，護照有效期限，至少應持有滿半年以上效期，始可入境其它國家。有些國家要求更多，出發前請務必確認( 例 : 捷克15個月 )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2. 凡軍人身份申請護照，核發時既蓋有【持照人出國應經核准】的章。出國前必須到所屬主管機關再蓋一個【 年 月 日之前同意出國字第 號核准】的核準章。( 蓋章後一個月內必須出國 )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3. 役男身份申請護照，核發時既蓋有【持照人出國應經核准尚未履行兵役義務】的章；出國前必須到戶籍所在地的兵役單位加蓋【役男出國核准 年 月 日前一次有效 縣 市公所】的核準章。 ( 蓋章後一個月內必須出國 )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4. 接近役齡男子申請護照，核發時既蓋有【尚未履行兵役義務】的章。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5. 雙重國籍者進出中華民國國境，必須使用同一本護照進、出國境。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6. 持外國護照入境中華民國參加旅遊行程者，需備有離境機票以供抽查。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Pr="008E51CB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  <w:t>※本行程交通、食宿、觀光點儘量忠於原安排，若遇特殊狀況如交通阻塞、觀光點休假、住宿飯店調整、船舶或飛機時間有所更動及其他不可抗拒之情況時，行程或許會有所變動，旅行社保有變更行程之權利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。</w:t>
            </w:r>
          </w:p>
        </w:tc>
      </w:tr>
    </w:tbl>
    <w:p w14:paraId="7117ED79" w14:textId="77777777" w:rsidR="002B3196" w:rsidRPr="00902E41" w:rsidRDefault="002B3196" w:rsidP="002B3196">
      <w:pPr>
        <w:widowControl/>
        <w:spacing w:line="0" w:lineRule="atLeast"/>
      </w:pPr>
    </w:p>
    <w:sectPr w:rsidR="002B3196" w:rsidRPr="00902E41" w:rsidSect="00AF3707">
      <w:pgSz w:w="11906" w:h="16838" w:code="9"/>
      <w:pgMar w:top="680" w:right="680" w:bottom="680" w:left="68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73C6E6" w14:textId="77777777" w:rsidR="00A96B36" w:rsidRDefault="00A96B36" w:rsidP="007B7641">
      <w:r>
        <w:separator/>
      </w:r>
    </w:p>
  </w:endnote>
  <w:endnote w:type="continuationSeparator" w:id="0">
    <w:p w14:paraId="5129F78C" w14:textId="77777777" w:rsidR="00A96B36" w:rsidRDefault="00A96B36" w:rsidP="007B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016F9C" w14:textId="77777777" w:rsidR="00A96B36" w:rsidRDefault="00A96B36" w:rsidP="007B7641">
      <w:r>
        <w:separator/>
      </w:r>
    </w:p>
  </w:footnote>
  <w:footnote w:type="continuationSeparator" w:id="0">
    <w:p w14:paraId="404C8B0B" w14:textId="77777777" w:rsidR="00A96B36" w:rsidRDefault="00A96B36" w:rsidP="007B76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96"/>
    <w:rsid w:val="000240DB"/>
    <w:rsid w:val="00047E9F"/>
    <w:rsid w:val="0016663B"/>
    <w:rsid w:val="0020142F"/>
    <w:rsid w:val="0029021D"/>
    <w:rsid w:val="002B3196"/>
    <w:rsid w:val="002B3891"/>
    <w:rsid w:val="002E160B"/>
    <w:rsid w:val="002F3D46"/>
    <w:rsid w:val="00396CFA"/>
    <w:rsid w:val="003B5FAE"/>
    <w:rsid w:val="003E09E8"/>
    <w:rsid w:val="003F1652"/>
    <w:rsid w:val="003F58AA"/>
    <w:rsid w:val="004123D4"/>
    <w:rsid w:val="00470532"/>
    <w:rsid w:val="0047744C"/>
    <w:rsid w:val="004B0AA6"/>
    <w:rsid w:val="005B20CC"/>
    <w:rsid w:val="00615329"/>
    <w:rsid w:val="0064785B"/>
    <w:rsid w:val="006C2E52"/>
    <w:rsid w:val="00741C95"/>
    <w:rsid w:val="007B7641"/>
    <w:rsid w:val="007F733E"/>
    <w:rsid w:val="00953463"/>
    <w:rsid w:val="009B4639"/>
    <w:rsid w:val="009F6054"/>
    <w:rsid w:val="00A96B36"/>
    <w:rsid w:val="00AB0666"/>
    <w:rsid w:val="00BA48C0"/>
    <w:rsid w:val="00CC0493"/>
    <w:rsid w:val="00CE3027"/>
    <w:rsid w:val="00D15581"/>
    <w:rsid w:val="00D47984"/>
    <w:rsid w:val="00D57DD7"/>
    <w:rsid w:val="00E351B2"/>
    <w:rsid w:val="00F1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67D7EB"/>
  <w15:chartTrackingRefBased/>
  <w15:docId w15:val="{A196DFDD-A022-47D1-A368-1445B9CA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dtitletop1">
    <w:name w:val="wd_title_top1"/>
    <w:rsid w:val="002B3196"/>
    <w:rPr>
      <w:b/>
      <w:bCs/>
      <w:color w:val="00000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76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7641"/>
    <w:rPr>
      <w:sz w:val="20"/>
      <w:szCs w:val="20"/>
    </w:rPr>
  </w:style>
  <w:style w:type="character" w:customStyle="1" w:styleId="style11">
    <w:name w:val="style11"/>
    <w:rsid w:val="006C2E52"/>
    <w:rPr>
      <w:rFonts w:ascii="Arial" w:hAnsi="Arial" w:cs="Arial" w:hint="default"/>
      <w:color w:val="5981A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5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eather.yahoo.co.jp/weathe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oki-park.jp/kaiyohaku/tc/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www.welcome2japan.hk/index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791</Words>
  <Characters>4513</Characters>
  <Application>Microsoft Office Word</Application>
  <DocSecurity>0</DocSecurity>
  <Lines>37</Lines>
  <Paragraphs>10</Paragraphs>
  <ScaleCrop>false</ScaleCrop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【極上沖繩】沖繩機加酒、自由行四日</dc:title>
  <dc:subject/>
  <dc:creator>user</dc:creator>
  <cp:keywords/>
  <dc:description/>
  <cp:lastModifiedBy>user</cp:lastModifiedBy>
  <cp:revision>4</cp:revision>
  <cp:lastPrinted>2024-12-20T09:09:00Z</cp:lastPrinted>
  <dcterms:created xsi:type="dcterms:W3CDTF">2024-12-20T09:08:00Z</dcterms:created>
  <dcterms:modified xsi:type="dcterms:W3CDTF">2024-12-20T09:09:00Z</dcterms:modified>
</cp:coreProperties>
</file>